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D" w:rsidRDefault="002A03E2" w:rsidP="00F6595A">
      <w:pPr>
        <w:spacing w:after="0" w:line="240" w:lineRule="auto"/>
        <w:ind w:left="770" w:hanging="1430"/>
        <w:rPr>
          <w:rFonts w:ascii="Times New Roman" w:hAnsi="Times New Roman"/>
          <w:b/>
          <w:sz w:val="28"/>
          <w:szCs w:val="28"/>
        </w:rPr>
      </w:pPr>
      <w:r w:rsidRPr="002A03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1.5pt;margin-top:-36pt;width:79.05pt;height:63.4pt;z-index:1;visibility:visible">
            <v:imagedata r:id="rId8" o:title=""/>
            <w10:wrap type="topAndBottom"/>
          </v:shape>
        </w:pict>
      </w:r>
      <w:r w:rsidR="00B3492D">
        <w:rPr>
          <w:rFonts w:ascii="Times New Roman" w:hAnsi="Times New Roman"/>
          <w:b/>
          <w:sz w:val="28"/>
          <w:szCs w:val="28"/>
        </w:rPr>
        <w:t xml:space="preserve">        </w:t>
      </w:r>
      <w:r w:rsidR="00B3492D" w:rsidRPr="00A066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3492D">
        <w:rPr>
          <w:rFonts w:ascii="Times New Roman" w:hAnsi="Times New Roman"/>
          <w:b/>
          <w:sz w:val="28"/>
          <w:szCs w:val="28"/>
        </w:rPr>
        <w:t>СТАНЦИОННО-</w:t>
      </w:r>
      <w:r w:rsidR="00B3492D" w:rsidRPr="00A06697">
        <w:rPr>
          <w:rFonts w:ascii="Times New Roman" w:hAnsi="Times New Roman"/>
          <w:b/>
          <w:sz w:val="28"/>
          <w:szCs w:val="28"/>
        </w:rPr>
        <w:t xml:space="preserve">РЕБРИХИНСКОГО </w:t>
      </w:r>
      <w:r w:rsidR="00B3492D">
        <w:rPr>
          <w:rFonts w:ascii="Times New Roman" w:hAnsi="Times New Roman"/>
          <w:b/>
          <w:sz w:val="28"/>
          <w:szCs w:val="28"/>
        </w:rPr>
        <w:t xml:space="preserve">СЕЛЬСОВЕТА    РЕБРИХИНСКОГО  </w:t>
      </w:r>
      <w:r w:rsidR="00B3492D" w:rsidRPr="00A06697">
        <w:rPr>
          <w:rFonts w:ascii="Times New Roman" w:hAnsi="Times New Roman"/>
          <w:b/>
          <w:sz w:val="28"/>
          <w:szCs w:val="28"/>
        </w:rPr>
        <w:t>РАЙОНА</w:t>
      </w:r>
      <w:r w:rsidR="002D65F6">
        <w:rPr>
          <w:rFonts w:ascii="Times New Roman" w:hAnsi="Times New Roman"/>
          <w:b/>
          <w:sz w:val="28"/>
          <w:szCs w:val="28"/>
        </w:rPr>
        <w:t xml:space="preserve"> </w:t>
      </w:r>
      <w:r w:rsidR="00B3492D"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3492D" w:rsidRPr="00F6595A" w:rsidRDefault="00B3492D" w:rsidP="00F6595A">
      <w:pPr>
        <w:spacing w:after="0" w:line="240" w:lineRule="auto"/>
        <w:ind w:left="770" w:hanging="1430"/>
        <w:rPr>
          <w:rFonts w:ascii="Times New Roman" w:hAnsi="Times New Roman"/>
          <w:sz w:val="28"/>
          <w:szCs w:val="28"/>
        </w:rPr>
      </w:pPr>
    </w:p>
    <w:p w:rsidR="00B3492D" w:rsidRPr="00606AC0" w:rsidRDefault="00B3492D" w:rsidP="00A94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ПОСТАНОВЛЕНИЕ</w:t>
      </w:r>
    </w:p>
    <w:p w:rsidR="00B3492D" w:rsidRDefault="00671AFC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13.12.2023</w:t>
      </w:r>
      <w:r w:rsidR="00B3492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3492D" w:rsidRPr="00606A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61</w:t>
      </w:r>
    </w:p>
    <w:p w:rsidR="00B3492D" w:rsidRPr="00606AC0" w:rsidRDefault="00B3492D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492D" w:rsidRDefault="00B3492D" w:rsidP="002D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C0">
        <w:rPr>
          <w:rFonts w:ascii="Times New Roman" w:hAnsi="Times New Roman"/>
          <w:b/>
          <w:sz w:val="28"/>
          <w:szCs w:val="28"/>
        </w:rPr>
        <w:t>ст. Ребриха</w:t>
      </w:r>
    </w:p>
    <w:p w:rsidR="00B3492D" w:rsidRPr="00606AC0" w:rsidRDefault="00B3492D" w:rsidP="002D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F106EF" w:rsidRDefault="00B3492D" w:rsidP="002D6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6EF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F106E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B3492D" w:rsidRDefault="00B3492D" w:rsidP="002D65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06EF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F106EF">
        <w:rPr>
          <w:rFonts w:ascii="Times New Roman" w:hAnsi="Times New Roman"/>
          <w:b/>
          <w:sz w:val="28"/>
          <w:szCs w:val="28"/>
        </w:rPr>
        <w:t>Станционно-Ребрихинский</w:t>
      </w:r>
      <w:proofErr w:type="spellEnd"/>
      <w:r w:rsidRPr="00F106EF">
        <w:rPr>
          <w:rFonts w:ascii="Times New Roman" w:hAnsi="Times New Roman"/>
          <w:b/>
          <w:sz w:val="28"/>
          <w:szCs w:val="28"/>
        </w:rPr>
        <w:t xml:space="preserve">   сельсовет </w:t>
      </w:r>
      <w:proofErr w:type="spellStart"/>
      <w:r w:rsidRPr="00F106EF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F106EF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B3492D" w:rsidRPr="00D05B79" w:rsidRDefault="00B3492D" w:rsidP="00A94A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53162F" w:rsidRDefault="00B3492D" w:rsidP="001651B0">
      <w:pPr>
        <w:pStyle w:val="ConsPlusNormal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7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5B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D05B7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61D93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F61D93">
        <w:rPr>
          <w:rFonts w:ascii="Times New Roman" w:hAnsi="Times New Roman" w:cs="Times New Roman"/>
          <w:sz w:val="28"/>
          <w:szCs w:val="28"/>
        </w:rPr>
        <w:t xml:space="preserve"> </w:t>
      </w:r>
      <w:r w:rsidRPr="00D05B79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31 июля 2020  № 248-ФЗ "О государственном контроле (надзоре) и муниципальном контроле в Российской Федерации",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Станционно-Ребрихинский</w:t>
      </w:r>
      <w:proofErr w:type="spellEnd"/>
      <w:r w:rsidRPr="00D05B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05B7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05B79">
        <w:rPr>
          <w:rFonts w:ascii="Times New Roman" w:hAnsi="Times New Roman" w:cs="Times New Roman"/>
          <w:sz w:val="28"/>
          <w:szCs w:val="28"/>
        </w:rPr>
        <w:t xml:space="preserve"> района Алтайского края, в целях  организации  исполнения  постановления 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05B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92D" w:rsidRDefault="00B3492D" w:rsidP="00165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94A20">
        <w:rPr>
          <w:rFonts w:ascii="Times New Roman" w:hAnsi="Times New Roman"/>
          <w:sz w:val="28"/>
          <w:szCs w:val="28"/>
        </w:rPr>
        <w:t>ПОСТАНОВЛЯЮ:</w:t>
      </w:r>
      <w:r w:rsidRPr="007525FE">
        <w:rPr>
          <w:rFonts w:ascii="Times New Roman" w:hAnsi="Times New Roman"/>
          <w:sz w:val="28"/>
          <w:szCs w:val="28"/>
        </w:rPr>
        <w:tab/>
      </w:r>
    </w:p>
    <w:p w:rsidR="00B3492D" w:rsidRPr="007525FE" w:rsidRDefault="00B3492D" w:rsidP="00165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492D" w:rsidRDefault="00B3492D" w:rsidP="001651B0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525F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 w:rsidRPr="004F52C7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4F52C7"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 w:rsidRPr="004F52C7">
        <w:rPr>
          <w:rFonts w:ascii="Times New Roman" w:hAnsi="Times New Roman"/>
          <w:sz w:val="28"/>
          <w:szCs w:val="28"/>
        </w:rPr>
        <w:t xml:space="preserve">   сельсовет </w:t>
      </w:r>
      <w:proofErr w:type="spellStart"/>
      <w:r w:rsidRPr="004F52C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F52C7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1651B0" w:rsidRDefault="001651B0" w:rsidP="001651B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B0"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 </w:t>
      </w:r>
      <w:proofErr w:type="spellStart"/>
      <w:r w:rsidRPr="001651B0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1651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651B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651B0">
        <w:rPr>
          <w:rFonts w:ascii="Times New Roman" w:hAnsi="Times New Roman"/>
          <w:sz w:val="28"/>
          <w:szCs w:val="28"/>
        </w:rPr>
        <w:t xml:space="preserve"> района Алтайского края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1B0">
        <w:rPr>
          <w:rFonts w:ascii="Times New Roman" w:hAnsi="Times New Roman"/>
          <w:sz w:val="28"/>
          <w:szCs w:val="28"/>
        </w:rPr>
        <w:t xml:space="preserve">19.12.2022 № 77 «Об утверждении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1651B0"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 w:rsidRPr="001651B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51B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651B0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1651B0" w:rsidRPr="001651B0" w:rsidRDefault="001651B0" w:rsidP="001651B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1B0">
        <w:rPr>
          <w:rFonts w:ascii="Times New Roman" w:hAnsi="Times New Roman"/>
          <w:sz w:val="28"/>
          <w:szCs w:val="28"/>
        </w:rPr>
        <w:t>постановление № 8 от 22.02.2023</w:t>
      </w:r>
      <w:proofErr w:type="gramStart"/>
      <w:r w:rsidRPr="001651B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651B0">
        <w:rPr>
          <w:rFonts w:ascii="Times New Roman" w:hAnsi="Times New Roman"/>
          <w:sz w:val="28"/>
          <w:szCs w:val="28"/>
        </w:rPr>
        <w:t xml:space="preserve"> внесении изменений и дополнений в постановление Администрации сельсовета от 19.12.2022 № 77 «Об утверждении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1651B0"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 w:rsidRPr="001651B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51B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651B0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1651B0" w:rsidRPr="00111AA3" w:rsidRDefault="001651B0" w:rsidP="001651B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3492D" w:rsidRPr="00D05B79" w:rsidRDefault="001651B0" w:rsidP="00F9046C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3492D" w:rsidRPr="00D05B79">
        <w:rPr>
          <w:rFonts w:ascii="Times New Roman" w:hAnsi="Times New Roman"/>
          <w:sz w:val="28"/>
          <w:szCs w:val="28"/>
        </w:rPr>
        <w:t>. Настоящее  постановление  вступает в силу  с 01.01.202</w:t>
      </w:r>
      <w:r w:rsidR="002D65F6">
        <w:rPr>
          <w:rFonts w:ascii="Times New Roman" w:hAnsi="Times New Roman"/>
          <w:sz w:val="28"/>
          <w:szCs w:val="28"/>
        </w:rPr>
        <w:t>4</w:t>
      </w:r>
      <w:r w:rsidR="00B3492D" w:rsidRPr="00D05B79">
        <w:rPr>
          <w:rFonts w:ascii="Times New Roman" w:hAnsi="Times New Roman"/>
          <w:sz w:val="28"/>
          <w:szCs w:val="28"/>
        </w:rPr>
        <w:t xml:space="preserve"> года.</w:t>
      </w:r>
    </w:p>
    <w:p w:rsidR="00B3492D" w:rsidRDefault="001651B0" w:rsidP="00F9046C">
      <w:pPr>
        <w:shd w:val="clear" w:color="auto" w:fill="FFFFFF"/>
        <w:spacing w:after="0" w:line="240" w:lineRule="auto"/>
        <w:ind w:left="426"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492D" w:rsidRPr="00D05B79">
        <w:rPr>
          <w:rFonts w:ascii="Times New Roman" w:hAnsi="Times New Roman"/>
          <w:sz w:val="28"/>
          <w:szCs w:val="28"/>
        </w:rPr>
        <w:t>.Обнародовать  настоящее постановление</w:t>
      </w:r>
      <w:r w:rsidR="002D65F6">
        <w:rPr>
          <w:rFonts w:ascii="Times New Roman" w:hAnsi="Times New Roman"/>
          <w:sz w:val="28"/>
          <w:szCs w:val="28"/>
        </w:rPr>
        <w:t xml:space="preserve"> в сборнике МПА и </w:t>
      </w:r>
      <w:r w:rsidR="00B3492D" w:rsidRPr="00D05B79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proofErr w:type="spellStart"/>
      <w:r w:rsidR="00B3492D" w:rsidRPr="00D05B79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="00B3492D" w:rsidRPr="00D05B79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B3492D" w:rsidRPr="00D05B79">
        <w:rPr>
          <w:rFonts w:ascii="Times New Roman" w:hAnsi="Times New Roman"/>
          <w:sz w:val="28"/>
          <w:szCs w:val="28"/>
        </w:rPr>
        <w:t>Станционно-Ребрихинск</w:t>
      </w:r>
      <w:r w:rsidR="00B3492D">
        <w:rPr>
          <w:rFonts w:ascii="Times New Roman" w:hAnsi="Times New Roman"/>
          <w:sz w:val="28"/>
          <w:szCs w:val="28"/>
        </w:rPr>
        <w:t>ого</w:t>
      </w:r>
      <w:proofErr w:type="spellEnd"/>
      <w:r w:rsidR="00B3492D" w:rsidRPr="00D05B79">
        <w:rPr>
          <w:rFonts w:ascii="Times New Roman" w:hAnsi="Times New Roman"/>
          <w:sz w:val="28"/>
          <w:szCs w:val="28"/>
        </w:rPr>
        <w:t xml:space="preserve"> сельсовет</w:t>
      </w:r>
      <w:r w:rsidR="00B3492D">
        <w:rPr>
          <w:rFonts w:ascii="Times New Roman" w:hAnsi="Times New Roman"/>
          <w:sz w:val="28"/>
          <w:szCs w:val="28"/>
        </w:rPr>
        <w:t>а</w:t>
      </w:r>
      <w:r w:rsidR="00B3492D" w:rsidRPr="00D05B79">
        <w:rPr>
          <w:rFonts w:ascii="Times New Roman" w:hAnsi="Times New Roman"/>
          <w:sz w:val="28"/>
          <w:szCs w:val="28"/>
        </w:rPr>
        <w:t xml:space="preserve"> в разделе «Деятельность» - «Контрольно-надзорная деятельность». </w:t>
      </w:r>
    </w:p>
    <w:p w:rsidR="00B3492D" w:rsidRDefault="00B3492D" w:rsidP="00F9046C">
      <w:pPr>
        <w:spacing w:after="0" w:line="240" w:lineRule="auto"/>
        <w:ind w:left="426" w:right="-103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proofErr w:type="gramStart"/>
      <w:r w:rsidRPr="007525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5F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492D" w:rsidRPr="007525FE" w:rsidRDefault="00B3492D" w:rsidP="00F9046C">
      <w:pPr>
        <w:spacing w:after="0" w:line="240" w:lineRule="auto"/>
        <w:ind w:left="426" w:right="-1032" w:firstLine="567"/>
        <w:jc w:val="both"/>
        <w:rPr>
          <w:rFonts w:ascii="Times New Roman" w:hAnsi="Times New Roman"/>
          <w:sz w:val="28"/>
          <w:szCs w:val="28"/>
        </w:rPr>
      </w:pPr>
    </w:p>
    <w:p w:rsidR="00B3492D" w:rsidRDefault="00B3492D" w:rsidP="00D44779">
      <w:pPr>
        <w:pStyle w:val="a3"/>
        <w:tabs>
          <w:tab w:val="left" w:pos="2805"/>
          <w:tab w:val="left" w:pos="6210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B3492D" w:rsidRDefault="00B3492D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</w:t>
      </w:r>
      <w:r w:rsidRPr="00A06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В.В.Странцов</w:t>
      </w:r>
      <w:proofErr w:type="spellEnd"/>
    </w:p>
    <w:p w:rsidR="00B3492D" w:rsidRDefault="00B3492D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  <w:sz w:val="28"/>
          <w:szCs w:val="28"/>
        </w:rPr>
      </w:pPr>
    </w:p>
    <w:p w:rsidR="00B3492D" w:rsidRDefault="00B3492D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  <w:sz w:val="28"/>
          <w:szCs w:val="28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F9046C" w:rsidRDefault="00F9046C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</w:rPr>
      </w:pPr>
    </w:p>
    <w:p w:rsidR="00B3492D" w:rsidRPr="00493E0C" w:rsidRDefault="00B3492D" w:rsidP="00D44779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426" w:right="-922"/>
        <w:rPr>
          <w:rFonts w:ascii="Times New Roman" w:hAnsi="Times New Roman"/>
          <w:sz w:val="28"/>
          <w:szCs w:val="28"/>
        </w:rPr>
      </w:pPr>
      <w:proofErr w:type="spellStart"/>
      <w:r w:rsidRPr="00F6595A">
        <w:rPr>
          <w:rFonts w:ascii="Times New Roman" w:hAnsi="Times New Roman"/>
        </w:rPr>
        <w:t>Антикоррупционная</w:t>
      </w:r>
      <w:proofErr w:type="spellEnd"/>
      <w:r w:rsidRPr="00F6595A">
        <w:rPr>
          <w:rFonts w:ascii="Times New Roman" w:hAnsi="Times New Roman"/>
        </w:rPr>
        <w:t xml:space="preserve"> экспертиза</w:t>
      </w:r>
      <w:r>
        <w:rPr>
          <w:rFonts w:ascii="Times New Roman" w:hAnsi="Times New Roman"/>
        </w:rPr>
        <w:t xml:space="preserve">  проекта </w:t>
      </w:r>
      <w:r w:rsidRPr="00F6595A">
        <w:rPr>
          <w:rFonts w:ascii="Times New Roman" w:hAnsi="Times New Roman"/>
        </w:rPr>
        <w:t xml:space="preserve">муниципального правового акта проведена.  </w:t>
      </w:r>
      <w:proofErr w:type="spellStart"/>
      <w:r w:rsidRPr="00F6595A">
        <w:rPr>
          <w:rFonts w:ascii="Times New Roman" w:hAnsi="Times New Roman"/>
        </w:rPr>
        <w:t>Коррупциогенных</w:t>
      </w:r>
      <w:proofErr w:type="spellEnd"/>
      <w:r w:rsidRPr="00F6595A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06697">
        <w:t xml:space="preserve">                                                              </w:t>
      </w:r>
      <w:r>
        <w:t xml:space="preserve">                   </w:t>
      </w:r>
    </w:p>
    <w:p w:rsidR="00B3492D" w:rsidRDefault="00B3492D" w:rsidP="00D44779">
      <w:pPr>
        <w:spacing w:after="0" w:line="240" w:lineRule="auto"/>
        <w:ind w:left="426" w:right="-821"/>
        <w:jc w:val="both"/>
        <w:rPr>
          <w:rFonts w:ascii="Times New Roman" w:hAnsi="Times New Roman"/>
          <w:sz w:val="28"/>
          <w:szCs w:val="28"/>
        </w:rPr>
      </w:pPr>
      <w:r w:rsidRPr="00F6595A">
        <w:rPr>
          <w:rFonts w:ascii="Times New Roman" w:hAnsi="Times New Roman"/>
        </w:rPr>
        <w:t xml:space="preserve">   Заместитель главы Администрации сельсовета                                                   </w:t>
      </w:r>
      <w:r>
        <w:rPr>
          <w:rFonts w:ascii="Times New Roman" w:hAnsi="Times New Roman"/>
        </w:rPr>
        <w:t xml:space="preserve">       </w:t>
      </w:r>
      <w:r w:rsidRPr="00F6595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2D65F6">
        <w:rPr>
          <w:rFonts w:ascii="Times New Roman" w:hAnsi="Times New Roman"/>
        </w:rPr>
        <w:t>О.Н.Аверьянова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3492D" w:rsidRPr="002E1686" w:rsidRDefault="00B3492D" w:rsidP="002E1686">
      <w:pPr>
        <w:spacing w:after="0" w:line="240" w:lineRule="auto"/>
        <w:ind w:right="-82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651B0" w:rsidRDefault="001651B0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9046C" w:rsidRDefault="00F9046C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4620D" w:rsidRDefault="0044620D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3492D" w:rsidRPr="002E0974" w:rsidRDefault="00B3492D" w:rsidP="0044620D">
      <w:pPr>
        <w:tabs>
          <w:tab w:val="left" w:pos="550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B3492D" w:rsidRPr="002E0974" w:rsidRDefault="0044620D" w:rsidP="0044620D">
      <w:pPr>
        <w:spacing w:after="0" w:line="240" w:lineRule="auto"/>
        <w:ind w:right="-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3492D" w:rsidRPr="002E0974">
        <w:rPr>
          <w:rFonts w:ascii="Times New Roman" w:hAnsi="Times New Roman"/>
          <w:sz w:val="28"/>
          <w:szCs w:val="28"/>
        </w:rPr>
        <w:t>постановлени</w:t>
      </w:r>
      <w:r w:rsidR="00B3492D">
        <w:rPr>
          <w:rFonts w:ascii="Times New Roman" w:hAnsi="Times New Roman"/>
          <w:sz w:val="28"/>
          <w:szCs w:val="28"/>
        </w:rPr>
        <w:t>ем</w:t>
      </w:r>
      <w:r w:rsidR="00B3492D" w:rsidRPr="002E097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3492D" w:rsidRPr="002E0974" w:rsidRDefault="0044620D" w:rsidP="0044620D">
      <w:pPr>
        <w:spacing w:after="0" w:line="240" w:lineRule="auto"/>
        <w:ind w:right="-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B3492D" w:rsidRPr="002E0974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="00B3492D">
        <w:rPr>
          <w:rFonts w:ascii="Times New Roman" w:hAnsi="Times New Roman"/>
          <w:sz w:val="28"/>
          <w:szCs w:val="28"/>
        </w:rPr>
        <w:t xml:space="preserve"> </w:t>
      </w:r>
      <w:r w:rsidR="00B3492D" w:rsidRPr="002E0974">
        <w:rPr>
          <w:rFonts w:ascii="Times New Roman" w:hAnsi="Times New Roman"/>
          <w:sz w:val="28"/>
          <w:szCs w:val="28"/>
        </w:rPr>
        <w:t xml:space="preserve"> сельсовета</w:t>
      </w:r>
    </w:p>
    <w:p w:rsidR="0044620D" w:rsidRDefault="0044620D" w:rsidP="0044620D">
      <w:pPr>
        <w:spacing w:after="0" w:line="240" w:lineRule="auto"/>
        <w:ind w:right="-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B3492D" w:rsidRPr="002E097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B3492D" w:rsidRPr="002E0974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3492D" w:rsidRPr="00081A2A" w:rsidRDefault="0044620D" w:rsidP="0044620D">
      <w:pPr>
        <w:spacing w:after="0" w:line="240" w:lineRule="auto"/>
        <w:ind w:right="-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3492D">
        <w:rPr>
          <w:rFonts w:ascii="Times New Roman" w:hAnsi="Times New Roman"/>
          <w:sz w:val="28"/>
          <w:szCs w:val="28"/>
        </w:rPr>
        <w:t xml:space="preserve"> </w:t>
      </w:r>
      <w:r w:rsidR="00B3492D" w:rsidRPr="002E0974">
        <w:rPr>
          <w:rFonts w:ascii="Times New Roman" w:hAnsi="Times New Roman"/>
          <w:sz w:val="28"/>
          <w:szCs w:val="28"/>
        </w:rPr>
        <w:t xml:space="preserve">от </w:t>
      </w:r>
      <w:r w:rsidR="00671AFC">
        <w:rPr>
          <w:rFonts w:ascii="Times New Roman" w:hAnsi="Times New Roman"/>
          <w:sz w:val="28"/>
          <w:szCs w:val="28"/>
        </w:rPr>
        <w:t xml:space="preserve"> 13.12.2023 </w:t>
      </w:r>
      <w:r w:rsidR="00B3492D" w:rsidRPr="002E0974">
        <w:rPr>
          <w:rFonts w:ascii="Times New Roman" w:hAnsi="Times New Roman"/>
          <w:sz w:val="28"/>
          <w:szCs w:val="28"/>
        </w:rPr>
        <w:t xml:space="preserve"> №</w:t>
      </w:r>
      <w:r w:rsidR="00671AFC">
        <w:rPr>
          <w:rFonts w:ascii="Times New Roman" w:hAnsi="Times New Roman"/>
          <w:sz w:val="28"/>
          <w:szCs w:val="28"/>
        </w:rPr>
        <w:t xml:space="preserve"> 61</w:t>
      </w:r>
    </w:p>
    <w:p w:rsidR="00B3492D" w:rsidRDefault="00B3492D" w:rsidP="005C2F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65F6" w:rsidRPr="002D65F6" w:rsidRDefault="002D65F6" w:rsidP="004462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D65F6" w:rsidRPr="002D65F6" w:rsidRDefault="002D65F6" w:rsidP="0044620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</w:t>
      </w:r>
      <w:r w:rsidR="004462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5F6">
        <w:rPr>
          <w:rFonts w:ascii="Times New Roman" w:hAnsi="Times New Roman"/>
          <w:b/>
          <w:sz w:val="28"/>
          <w:szCs w:val="28"/>
        </w:rPr>
        <w:t>Станционно-Ребрихинского</w:t>
      </w:r>
      <w:proofErr w:type="spellEnd"/>
      <w:r w:rsidRPr="002D65F6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2D65F6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2D65F6">
        <w:rPr>
          <w:rFonts w:ascii="Times New Roman" w:hAnsi="Times New Roman"/>
          <w:b/>
          <w:sz w:val="28"/>
          <w:szCs w:val="28"/>
        </w:rPr>
        <w:t xml:space="preserve"> района</w:t>
      </w:r>
      <w:r w:rsidR="0044620D">
        <w:rPr>
          <w:rFonts w:ascii="Times New Roman" w:hAnsi="Times New Roman"/>
          <w:b/>
          <w:sz w:val="28"/>
          <w:szCs w:val="28"/>
        </w:rPr>
        <w:t xml:space="preserve"> </w:t>
      </w:r>
      <w:r w:rsidRPr="002D65F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2D65F6" w:rsidRPr="002D65F6" w:rsidRDefault="002D65F6" w:rsidP="00D4477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  <w:r w:rsidR="0044620D">
        <w:rPr>
          <w:rFonts w:ascii="Times New Roman" w:hAnsi="Times New Roman"/>
          <w:b/>
          <w:sz w:val="28"/>
          <w:szCs w:val="28"/>
        </w:rPr>
        <w:t xml:space="preserve"> </w:t>
      </w:r>
      <w:r w:rsidRPr="002D65F6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44620D" w:rsidRDefault="002D65F6" w:rsidP="00F74AC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1.1. Муниципальный </w:t>
      </w:r>
      <w:proofErr w:type="gramStart"/>
      <w:r w:rsidRPr="002D65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65F6">
        <w:rPr>
          <w:rFonts w:ascii="Times New Roman" w:hAnsi="Times New Roman"/>
          <w:sz w:val="28"/>
          <w:szCs w:val="28"/>
        </w:rPr>
        <w:t xml:space="preserve"> соблюдением Правил благоустройства</w:t>
      </w:r>
      <w:r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r w:rsidRPr="002D65F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2D65F6"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D65F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района Алтайского края, утвержденных решением </w:t>
      </w:r>
      <w:proofErr w:type="spellStart"/>
      <w:r w:rsidRPr="002D65F6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2D65F6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2D65F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района Алтайского края от  11.07.2019 № 30, осуществляется на основании пункта 19 части 1 статьи 14 Федерального закона </w:t>
      </w:r>
      <w:r w:rsidRPr="002D65F6">
        <w:rPr>
          <w:rFonts w:ascii="Times New Roman" w:eastAsia="Calibri" w:hAnsi="Times New Roman"/>
          <w:sz w:val="28"/>
          <w:szCs w:val="28"/>
          <w:shd w:val="clear" w:color="auto" w:fill="FBFBFB"/>
          <w:lang w:eastAsia="en-US"/>
        </w:rPr>
        <w:t> </w:t>
      </w:r>
      <w:r w:rsidRPr="002D65F6">
        <w:rPr>
          <w:rFonts w:ascii="Times New Roman" w:eastAsia="Calibri" w:hAnsi="Times New Roman"/>
          <w:sz w:val="28"/>
          <w:szCs w:val="28"/>
          <w:lang w:eastAsia="en-US"/>
        </w:rPr>
        <w:t>06.10.2003</w:t>
      </w:r>
      <w:r w:rsidRPr="002D65F6">
        <w:rPr>
          <w:rFonts w:ascii="Times New Roman" w:hAnsi="Times New Roman"/>
          <w:sz w:val="28"/>
          <w:szCs w:val="28"/>
        </w:rPr>
        <w:t xml:space="preserve"> № 131-ФЗ.».</w:t>
      </w:r>
      <w:bookmarkStart w:id="0" w:name="_GoBack"/>
      <w:bookmarkEnd w:id="0"/>
    </w:p>
    <w:p w:rsidR="0044620D" w:rsidRDefault="0044620D" w:rsidP="00F74AC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="002D65F6" w:rsidRPr="002D65F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D65F6" w:rsidRPr="002D65F6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="002D65F6" w:rsidRPr="002D65F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D65F6" w:rsidRPr="002D65F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D65F6" w:rsidRPr="002D65F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="002D65F6" w:rsidRPr="002D65F6">
        <w:rPr>
          <w:rFonts w:ascii="Times New Roman" w:hAnsi="Times New Roman"/>
          <w:sz w:val="28"/>
          <w:szCs w:val="28"/>
        </w:rPr>
        <w:t xml:space="preserve"> 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Станционно-Ребрихинского</w:t>
      </w:r>
      <w:proofErr w:type="spellEnd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</w:t>
      </w:r>
      <w:proofErr w:type="spell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Ребрихинского</w:t>
      </w:r>
      <w:proofErr w:type="spellEnd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района Алтайского края в соответствии с указанными правилами</w:t>
      </w:r>
      <w:r w:rsidR="002D65F6" w:rsidRPr="002D65F6">
        <w:rPr>
          <w:rFonts w:ascii="Times New Roman" w:hAnsi="Times New Roman"/>
          <w:sz w:val="28"/>
          <w:szCs w:val="28"/>
        </w:rPr>
        <w:t>.</w:t>
      </w:r>
    </w:p>
    <w:p w:rsidR="0044620D" w:rsidRDefault="0044620D" w:rsidP="00F74AC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="002D65F6" w:rsidRPr="002D65F6">
        <w:rPr>
          <w:rFonts w:ascii="Times New Roman" w:hAnsi="Times New Roman"/>
          <w:sz w:val="28"/>
          <w:szCs w:val="28"/>
        </w:rPr>
        <w:t xml:space="preserve"> 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Станционно-Ребрихинского</w:t>
      </w:r>
      <w:proofErr w:type="spellEnd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</w:t>
      </w:r>
      <w:proofErr w:type="spell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Ребрихинского</w:t>
      </w:r>
      <w:proofErr w:type="spellEnd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района Алтайского края, регламентированы </w:t>
      </w:r>
      <w:r w:rsidR="002D65F6" w:rsidRPr="002D65F6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D65F6" w:rsidRPr="002D65F6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="002D65F6" w:rsidRPr="002D65F6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2D65F6" w:rsidRPr="002D65F6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="002D65F6" w:rsidRPr="002D65F6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D65F6" w:rsidRPr="002D65F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D65F6" w:rsidRPr="002D65F6">
        <w:rPr>
          <w:rFonts w:ascii="Times New Roman" w:hAnsi="Times New Roman"/>
          <w:sz w:val="28"/>
          <w:szCs w:val="28"/>
        </w:rPr>
        <w:t xml:space="preserve"> района Алтайского края от  11.07.2019 г. №30</w:t>
      </w:r>
    </w:p>
    <w:p w:rsidR="002D65F6" w:rsidRPr="0044620D" w:rsidRDefault="0044620D" w:rsidP="001651B0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2023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2D65F6" w:rsidRPr="002D65F6" w:rsidRDefault="0044620D" w:rsidP="001651B0">
      <w:pPr>
        <w:spacing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2D65F6" w:rsidRPr="002D65F6">
        <w:rPr>
          <w:rFonts w:ascii="Times New Roman" w:hAnsi="Times New Roman"/>
          <w:sz w:val="28"/>
          <w:szCs w:val="28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Станционно-Ребрихинского</w:t>
      </w:r>
      <w:proofErr w:type="spellEnd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>Ребрихинского</w:t>
      </w:r>
      <w:proofErr w:type="spellEnd"/>
      <w:r w:rsidR="002D65F6"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 района Алтайского края в 2023 году проведена следующая работа:</w:t>
      </w:r>
    </w:p>
    <w:p w:rsidR="002D65F6" w:rsidRPr="002D65F6" w:rsidRDefault="002D65F6" w:rsidP="001651B0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2D65F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5F6">
        <w:rPr>
          <w:rFonts w:ascii="Times New Roman" w:hAnsi="Times New Roman"/>
          <w:sz w:val="28"/>
          <w:szCs w:val="28"/>
        </w:rPr>
        <w:t xml:space="preserve">нормативными правовыми актами Администрации </w:t>
      </w:r>
      <w:proofErr w:type="spellStart"/>
      <w:r w:rsidRPr="002D65F6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65F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D65F6">
        <w:rPr>
          <w:rFonts w:ascii="Times New Roman" w:hAnsi="Times New Roman"/>
          <w:sz w:val="28"/>
          <w:szCs w:val="28"/>
        </w:rPr>
        <w:t xml:space="preserve"> района Алтайского края и Правилами благоустройства.</w:t>
      </w:r>
    </w:p>
    <w:p w:rsidR="002D65F6" w:rsidRPr="002D65F6" w:rsidRDefault="002D65F6" w:rsidP="001651B0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65F6" w:rsidRPr="002D65F6" w:rsidRDefault="002D65F6" w:rsidP="001651B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2D65F6" w:rsidRPr="002D65F6" w:rsidRDefault="002D65F6" w:rsidP="001651B0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программа профилактики</w:t>
      </w:r>
    </w:p>
    <w:p w:rsidR="002D65F6" w:rsidRPr="002D65F6" w:rsidRDefault="002D65F6" w:rsidP="001651B0">
      <w:pPr>
        <w:shd w:val="clear" w:color="auto" w:fill="FFFFFF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44620D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2D65F6" w:rsidRPr="0044620D" w:rsidRDefault="002D65F6" w:rsidP="001651B0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</w:p>
    <w:p w:rsidR="002D65F6" w:rsidRPr="002D65F6" w:rsidRDefault="002D65F6" w:rsidP="001651B0">
      <w:pPr>
        <w:tabs>
          <w:tab w:val="left" w:pos="709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65F6" w:rsidRPr="002D65F6" w:rsidRDefault="002D65F6" w:rsidP="001651B0">
      <w:pPr>
        <w:tabs>
          <w:tab w:val="left" w:pos="709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:rsidR="002D65F6" w:rsidRPr="002D65F6" w:rsidRDefault="002D65F6" w:rsidP="001651B0">
      <w:pPr>
        <w:tabs>
          <w:tab w:val="left" w:pos="709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lastRenderedPageBreak/>
        <w:t>4) повышение уровня благоустройства, соблюдения чистоты и порядка;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5) предотвращение угрозы безопасности жизни и здоровья людей;</w:t>
      </w:r>
    </w:p>
    <w:p w:rsidR="002D65F6" w:rsidRPr="002D65F6" w:rsidRDefault="002D65F6" w:rsidP="001651B0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2D65F6" w:rsidRPr="002D65F6" w:rsidRDefault="002D65F6" w:rsidP="001651B0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65F6" w:rsidRPr="0044620D" w:rsidRDefault="002D65F6" w:rsidP="001651B0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4620D">
        <w:rPr>
          <w:rFonts w:ascii="Times New Roman" w:hAnsi="Times New Roman"/>
          <w:b/>
          <w:sz w:val="28"/>
          <w:szCs w:val="28"/>
        </w:rPr>
        <w:t>3.2. Задачами Программы являются:</w:t>
      </w:r>
    </w:p>
    <w:p w:rsidR="002D65F6" w:rsidRPr="002D65F6" w:rsidRDefault="002D65F6" w:rsidP="001651B0">
      <w:pPr>
        <w:numPr>
          <w:ilvl w:val="0"/>
          <w:numId w:val="43"/>
        </w:numPr>
        <w:tabs>
          <w:tab w:val="left" w:pos="993"/>
        </w:tabs>
        <w:spacing w:line="240" w:lineRule="auto"/>
        <w:ind w:left="709" w:firstLine="0"/>
        <w:contextualSpacing/>
        <w:jc w:val="both"/>
        <w:rPr>
          <w:rFonts w:ascii="Times New Roman" w:eastAsia="Times" w:hAnsi="Times New Roman"/>
          <w:sz w:val="28"/>
          <w:szCs w:val="28"/>
          <w:lang w:eastAsia="en-US"/>
        </w:rPr>
      </w:pPr>
      <w:r w:rsidRPr="002D65F6">
        <w:rPr>
          <w:rFonts w:ascii="Times New Roman" w:hAnsi="Times New Roman"/>
          <w:sz w:val="28"/>
          <w:szCs w:val="28"/>
          <w:lang w:eastAsia="en-US"/>
        </w:rPr>
        <w:t>укрепление системы профилактики нарушений обязательных</w:t>
      </w:r>
      <w:r w:rsidRPr="002D65F6">
        <w:rPr>
          <w:rFonts w:ascii="Times New Roman" w:eastAsia="Times" w:hAnsi="Times New Roman"/>
          <w:sz w:val="28"/>
          <w:szCs w:val="28"/>
          <w:lang w:eastAsia="en-US"/>
        </w:rPr>
        <w:t xml:space="preserve"> </w:t>
      </w:r>
      <w:r w:rsidRPr="002D65F6">
        <w:rPr>
          <w:rFonts w:ascii="Times New Roman" w:hAnsi="Times New Roman"/>
          <w:sz w:val="28"/>
          <w:szCs w:val="28"/>
          <w:lang w:eastAsia="en-US"/>
        </w:rPr>
        <w:t>требований</w:t>
      </w:r>
      <w:r w:rsidRPr="002D65F6">
        <w:rPr>
          <w:rFonts w:ascii="Times New Roman" w:eastAsia="Times" w:hAnsi="Times New Roman"/>
          <w:sz w:val="28"/>
          <w:szCs w:val="28"/>
          <w:lang w:eastAsia="en-US"/>
        </w:rPr>
        <w:t>,</w:t>
      </w:r>
      <w:r w:rsidRPr="002D65F6">
        <w:rPr>
          <w:rFonts w:ascii="Times New Roman" w:hAnsi="Times New Roman"/>
          <w:sz w:val="28"/>
          <w:szCs w:val="28"/>
          <w:lang w:eastAsia="en-US"/>
        </w:rPr>
        <w:t xml:space="preserve"> установленных законодательством</w:t>
      </w:r>
      <w:r w:rsidRPr="002D65F6">
        <w:rPr>
          <w:rFonts w:ascii="Times New Roman" w:eastAsia="Times" w:hAnsi="Times New Roman"/>
          <w:sz w:val="28"/>
          <w:szCs w:val="28"/>
          <w:lang w:eastAsia="en-US"/>
        </w:rPr>
        <w:t>,</w:t>
      </w:r>
      <w:r w:rsidRPr="002D65F6">
        <w:rPr>
          <w:rFonts w:ascii="Times New Roman" w:hAnsi="Times New Roman"/>
          <w:sz w:val="28"/>
          <w:szCs w:val="28"/>
          <w:lang w:eastAsia="en-US"/>
        </w:rPr>
        <w:t xml:space="preserve"> путем активизации профилактической деятельности</w:t>
      </w:r>
      <w:r w:rsidRPr="002D65F6">
        <w:rPr>
          <w:rFonts w:ascii="Times New Roman" w:eastAsia="Times" w:hAnsi="Times New Roman"/>
          <w:sz w:val="28"/>
          <w:szCs w:val="28"/>
          <w:lang w:eastAsia="en-US"/>
        </w:rPr>
        <w:t>;</w:t>
      </w:r>
    </w:p>
    <w:p w:rsidR="002D65F6" w:rsidRPr="002D65F6" w:rsidRDefault="002D65F6" w:rsidP="001651B0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65F6">
        <w:rPr>
          <w:rFonts w:ascii="Times New Roman" w:eastAsia="Calibri" w:hAnsi="Times New Roman"/>
          <w:sz w:val="28"/>
          <w:szCs w:val="28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D65F6" w:rsidRPr="002D65F6" w:rsidRDefault="002D65F6" w:rsidP="001651B0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65F6">
        <w:rPr>
          <w:rFonts w:ascii="Times New Roman" w:eastAsia="Calibri" w:hAnsi="Times New Roman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2D65F6" w:rsidRPr="002D65F6" w:rsidRDefault="002D65F6" w:rsidP="001651B0">
      <w:pPr>
        <w:numPr>
          <w:ilvl w:val="0"/>
          <w:numId w:val="43"/>
        </w:numPr>
        <w:tabs>
          <w:tab w:val="left" w:pos="993"/>
          <w:tab w:val="left" w:pos="1535"/>
        </w:tabs>
        <w:spacing w:line="240" w:lineRule="auto"/>
        <w:ind w:left="709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65F6">
        <w:rPr>
          <w:rFonts w:ascii="Times New Roman" w:eastAsia="Calibri" w:hAnsi="Times New Roman"/>
          <w:sz w:val="28"/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D65F6" w:rsidRPr="002D65F6" w:rsidRDefault="002D65F6" w:rsidP="001651B0">
      <w:pPr>
        <w:numPr>
          <w:ilvl w:val="0"/>
          <w:numId w:val="43"/>
        </w:numPr>
        <w:tabs>
          <w:tab w:val="left" w:pos="993"/>
          <w:tab w:val="left" w:pos="1535"/>
        </w:tabs>
        <w:spacing w:line="240" w:lineRule="auto"/>
        <w:ind w:left="709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D65F6">
        <w:rPr>
          <w:rFonts w:ascii="Times New Roman" w:eastAsia="Calibri" w:hAnsi="Times New Roman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44620D" w:rsidRDefault="002D65F6" w:rsidP="001651B0">
      <w:pPr>
        <w:shd w:val="clear" w:color="auto" w:fill="FFFFFF"/>
        <w:ind w:left="709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3.3. Срок реализации программы – 2024 год.</w:t>
      </w:r>
    </w:p>
    <w:p w:rsidR="002D65F6" w:rsidRPr="0044620D" w:rsidRDefault="002D65F6" w:rsidP="001651B0">
      <w:pPr>
        <w:shd w:val="clear" w:color="auto" w:fill="FFFFFF"/>
        <w:ind w:left="709"/>
        <w:jc w:val="center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4. Перечень профилактических мероприятий,</w:t>
      </w:r>
    </w:p>
    <w:p w:rsidR="002D65F6" w:rsidRPr="002D65F6" w:rsidRDefault="002D65F6" w:rsidP="001651B0">
      <w:pPr>
        <w:tabs>
          <w:tab w:val="left" w:pos="709"/>
        </w:tabs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2D65F6" w:rsidRPr="002D65F6" w:rsidRDefault="002D65F6" w:rsidP="001651B0">
      <w:pPr>
        <w:tabs>
          <w:tab w:val="left" w:pos="709"/>
        </w:tabs>
        <w:ind w:left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678"/>
        <w:gridCol w:w="1985"/>
        <w:gridCol w:w="1842"/>
      </w:tblGrid>
      <w:tr w:rsidR="002D65F6" w:rsidRPr="002D65F6" w:rsidTr="00D44779">
        <w:tc>
          <w:tcPr>
            <w:tcW w:w="1418" w:type="dxa"/>
            <w:shd w:val="clear" w:color="auto" w:fill="auto"/>
          </w:tcPr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65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65F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1842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D65F6" w:rsidRPr="002D65F6" w:rsidTr="00D44779">
        <w:tc>
          <w:tcPr>
            <w:tcW w:w="9923" w:type="dxa"/>
            <w:gridSpan w:val="4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2D65F6" w:rsidRPr="002D65F6" w:rsidTr="00D44779">
        <w:tc>
          <w:tcPr>
            <w:tcW w:w="1418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2D65F6" w:rsidRPr="002D65F6" w:rsidRDefault="002D65F6" w:rsidP="001651B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 xml:space="preserve">Информирование контролируемых лиц по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4620D">
              <w:rPr>
                <w:rFonts w:ascii="Times New Roman" w:hAnsi="Times New Roman"/>
                <w:sz w:val="28"/>
                <w:szCs w:val="28"/>
              </w:rPr>
              <w:t xml:space="preserve">опросам соблюдения обязательных требований посредством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t xml:space="preserve">размещения следующих сведений  на официальном сайте Администрации 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Станционно-Ребрихинского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 xml:space="preserve"> сельсовета в разделе 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10" w:history="1">
              <w:r w:rsidRPr="002D65F6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2D65F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2D65F6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2D65F6">
              <w:rPr>
                <w:rFonts w:ascii="Times New Roman" w:hAnsi="Times New Roman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 xml:space="preserve">8) программу профилактики рисков причинения вреда и план проведения плановых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контрольных (надзорных) мероприятий контрольным (надзорным) органом (при проведении таких мероприятий);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14) доклады о государственном контроле (надзоре), муниципальном контроле;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15) информацию о способах и процедуре 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D65F6" w:rsidRPr="002D65F6" w:rsidRDefault="002D65F6" w:rsidP="001651B0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D65F6">
              <w:rPr>
                <w:rFonts w:ascii="Times New Roman" w:hAnsi="Times New Roman"/>
                <w:sz w:val="28"/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2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>главы Администрации сельсовета</w:t>
            </w:r>
          </w:p>
        </w:tc>
      </w:tr>
      <w:tr w:rsidR="002D65F6" w:rsidRPr="002D65F6" w:rsidTr="00D44779">
        <w:tc>
          <w:tcPr>
            <w:tcW w:w="9923" w:type="dxa"/>
            <w:gridSpan w:val="4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D65F6" w:rsidRPr="002D65F6" w:rsidTr="00D44779">
        <w:tc>
          <w:tcPr>
            <w:tcW w:w="1418" w:type="dxa"/>
            <w:shd w:val="clear" w:color="auto" w:fill="auto"/>
          </w:tcPr>
          <w:p w:rsidR="002D65F6" w:rsidRPr="002D65F6" w:rsidRDefault="002D65F6" w:rsidP="001651B0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2D65F6" w:rsidRPr="002D65F6" w:rsidRDefault="002D65F6" w:rsidP="001651B0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2D65F6">
              <w:rPr>
                <w:rFonts w:ascii="Times New Roman" w:hAnsi="Times New Roman"/>
                <w:sz w:val="28"/>
                <w:szCs w:val="28"/>
              </w:rPr>
              <w:t xml:space="preserve">онсультирование контролируемых лиц и их представителей  осуществляется должностным лицом контрольного органа по телефону, посредством </w:t>
            </w:r>
            <w:proofErr w:type="spellStart"/>
            <w:r w:rsidRPr="002D65F6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2D65F6">
              <w:rPr>
                <w:rFonts w:ascii="Times New Roman" w:hAnsi="Times New Roman"/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(надзорного) мероприятия по </w:t>
            </w:r>
            <w:r w:rsidRPr="002D65F6">
              <w:rPr>
                <w:rFonts w:ascii="Times New Roman" w:hAnsi="Times New Roman"/>
                <w:sz w:val="28"/>
                <w:szCs w:val="28"/>
              </w:rPr>
              <w:lastRenderedPageBreak/>
              <w:t>следующим вопросам, связанным с организацией и осуществлением муниципального контроля в сфере благоустройства:</w:t>
            </w:r>
          </w:p>
          <w:p w:rsidR="002D65F6" w:rsidRPr="002D65F6" w:rsidRDefault="002D65F6" w:rsidP="001651B0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1) компетенция контрольного органа;</w:t>
            </w:r>
          </w:p>
          <w:p w:rsidR="002D65F6" w:rsidRPr="002D65F6" w:rsidRDefault="002D65F6" w:rsidP="001651B0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2) организация и осуществление муниципального контроля;</w:t>
            </w:r>
          </w:p>
          <w:p w:rsidR="002D65F6" w:rsidRPr="002D65F6" w:rsidRDefault="002D65F6" w:rsidP="001651B0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2D65F6" w:rsidRPr="002D65F6" w:rsidRDefault="002D65F6" w:rsidP="001651B0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2D65F6" w:rsidRPr="002D65F6" w:rsidRDefault="002D65F6" w:rsidP="001651B0">
            <w:pPr>
              <w:ind w:left="709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D65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 запросу</w:t>
            </w:r>
          </w:p>
          <w:p w:rsidR="002D65F6" w:rsidRPr="002D65F6" w:rsidRDefault="002D65F6" w:rsidP="001651B0">
            <w:pPr>
              <w:ind w:left="709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D65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842" w:type="dxa"/>
            <w:shd w:val="clear" w:color="auto" w:fill="auto"/>
          </w:tcPr>
          <w:p w:rsidR="002D65F6" w:rsidRPr="002D65F6" w:rsidRDefault="002D65F6" w:rsidP="001651B0">
            <w:pPr>
              <w:ind w:left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F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сельсовета</w:t>
            </w:r>
          </w:p>
          <w:p w:rsidR="002D65F6" w:rsidRPr="002D65F6" w:rsidRDefault="002D65F6" w:rsidP="001651B0">
            <w:pPr>
              <w:ind w:left="709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D65F6" w:rsidRPr="002D65F6" w:rsidRDefault="002D65F6" w:rsidP="001651B0">
            <w:pPr>
              <w:ind w:left="709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2D65F6" w:rsidRPr="002D65F6" w:rsidRDefault="002D65F6" w:rsidP="001651B0">
      <w:pPr>
        <w:tabs>
          <w:tab w:val="left" w:pos="709"/>
        </w:tabs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65F6" w:rsidRPr="002D65F6" w:rsidRDefault="002D65F6" w:rsidP="001651B0">
      <w:pPr>
        <w:tabs>
          <w:tab w:val="left" w:pos="992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2D65F6" w:rsidRPr="002D65F6" w:rsidRDefault="002D65F6" w:rsidP="001651B0">
      <w:pPr>
        <w:tabs>
          <w:tab w:val="left" w:pos="992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D65F6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4620D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hAnsi="Times New Roman"/>
          <w:sz w:val="28"/>
          <w:szCs w:val="28"/>
        </w:rPr>
        <w:t xml:space="preserve">Оценка эффективности Программы производится по итогам года методом сравнения показателей качества профилактической деятельности с предыдущим </w:t>
      </w:r>
      <w:proofErr w:type="spellStart"/>
      <w:r w:rsidRPr="002D65F6">
        <w:rPr>
          <w:rFonts w:ascii="Times New Roman" w:hAnsi="Times New Roman"/>
          <w:sz w:val="28"/>
          <w:szCs w:val="28"/>
        </w:rPr>
        <w:t>годом</w:t>
      </w:r>
      <w:proofErr w:type="gramStart"/>
      <w:r w:rsidRPr="002D65F6">
        <w:rPr>
          <w:rFonts w:ascii="Times New Roman" w:hAnsi="Times New Roman"/>
          <w:sz w:val="28"/>
          <w:szCs w:val="28"/>
        </w:rPr>
        <w:t>.К</w:t>
      </w:r>
      <w:proofErr w:type="spellEnd"/>
      <w:proofErr w:type="gramEnd"/>
      <w:r w:rsidRPr="002D65F6">
        <w:rPr>
          <w:rFonts w:ascii="Times New Roman" w:hAnsi="Times New Roman"/>
          <w:sz w:val="28"/>
          <w:szCs w:val="28"/>
        </w:rPr>
        <w:t xml:space="preserve"> показателям качества профилактической деятельности относятся следующие: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65F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</w:t>
      </w:r>
      <w:r w:rsidRPr="002D65F6">
        <w:rPr>
          <w:rFonts w:ascii="Times New Roman" w:hAnsi="Times New Roman"/>
          <w:sz w:val="28"/>
          <w:szCs w:val="28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2D65F6" w:rsidRPr="002D65F6" w:rsidRDefault="002D65F6" w:rsidP="001651B0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2D65F6" w:rsidRPr="0044620D" w:rsidRDefault="002D65F6" w:rsidP="001651B0">
      <w:pPr>
        <w:ind w:left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4620D">
        <w:rPr>
          <w:rFonts w:ascii="Times New Roman" w:hAnsi="Times New Roman"/>
          <w:b/>
          <w:bCs/>
          <w:iCs/>
          <w:sz w:val="28"/>
          <w:szCs w:val="28"/>
        </w:rPr>
        <w:t>Ожидаемые конечные результаты:</w:t>
      </w:r>
    </w:p>
    <w:p w:rsidR="002D65F6" w:rsidRPr="002D65F6" w:rsidRDefault="002D65F6" w:rsidP="001651B0">
      <w:pPr>
        <w:numPr>
          <w:ilvl w:val="0"/>
          <w:numId w:val="44"/>
        </w:numPr>
        <w:tabs>
          <w:tab w:val="left" w:pos="993"/>
        </w:tabs>
        <w:spacing w:line="240" w:lineRule="auto"/>
        <w:ind w:left="709" w:firstLine="0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2D65F6">
        <w:rPr>
          <w:rFonts w:ascii="Times New Roman" w:hAnsi="Times New Roman"/>
          <w:sz w:val="28"/>
          <w:szCs w:val="28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Pr="002D65F6">
        <w:rPr>
          <w:rFonts w:ascii="Times New Roman" w:hAnsi="Times New Roman"/>
          <w:sz w:val="28"/>
          <w:szCs w:val="28"/>
          <w:lang w:eastAsia="en-US"/>
        </w:rPr>
        <w:t>Станционно-Ребрихинский</w:t>
      </w:r>
      <w:proofErr w:type="spellEnd"/>
      <w:r w:rsidRPr="002D65F6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 w:rsidRPr="002D65F6">
        <w:rPr>
          <w:rFonts w:ascii="Times New Roman" w:hAnsi="Times New Roman"/>
          <w:sz w:val="28"/>
          <w:szCs w:val="28"/>
          <w:lang w:eastAsia="en-US"/>
        </w:rPr>
        <w:t>Ребрихинского</w:t>
      </w:r>
      <w:proofErr w:type="spellEnd"/>
      <w:r w:rsidRPr="002D65F6">
        <w:rPr>
          <w:rFonts w:ascii="Times New Roman" w:hAnsi="Times New Roman"/>
          <w:sz w:val="28"/>
          <w:szCs w:val="28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2D65F6" w:rsidRPr="002D65F6" w:rsidRDefault="002D65F6" w:rsidP="001651B0">
      <w:pPr>
        <w:numPr>
          <w:ilvl w:val="0"/>
          <w:numId w:val="44"/>
        </w:numPr>
        <w:tabs>
          <w:tab w:val="left" w:pos="992"/>
        </w:tabs>
        <w:spacing w:line="240" w:lineRule="auto"/>
        <w:ind w:left="709" w:firstLine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65F6">
        <w:rPr>
          <w:rFonts w:ascii="Times New Roman" w:eastAsia="Calibri" w:hAnsi="Times New Roman"/>
          <w:sz w:val="28"/>
          <w:szCs w:val="28"/>
          <w:lang w:eastAsia="en-US"/>
        </w:rPr>
        <w:t>повышение правосознания и правовой культуры контролируемых лиц.</w:t>
      </w:r>
    </w:p>
    <w:p w:rsidR="002D65F6" w:rsidRPr="002D65F6" w:rsidRDefault="002D65F6" w:rsidP="001651B0">
      <w:pPr>
        <w:ind w:left="709"/>
        <w:rPr>
          <w:rFonts w:ascii="Times New Roman" w:hAnsi="Times New Roman"/>
          <w:sz w:val="28"/>
          <w:szCs w:val="28"/>
        </w:rPr>
      </w:pPr>
    </w:p>
    <w:p w:rsidR="00B3492D" w:rsidRPr="002D65F6" w:rsidRDefault="00B3492D" w:rsidP="001651B0">
      <w:pPr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1651B0" w:rsidRPr="002D65F6" w:rsidRDefault="001651B0">
      <w:pPr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sectPr w:rsidR="001651B0" w:rsidRPr="002D65F6" w:rsidSect="00165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C6" w:rsidRDefault="00E278C6" w:rsidP="00D60D37">
      <w:pPr>
        <w:spacing w:after="0" w:line="240" w:lineRule="auto"/>
      </w:pPr>
      <w:r>
        <w:separator/>
      </w:r>
    </w:p>
  </w:endnote>
  <w:endnote w:type="continuationSeparator" w:id="0">
    <w:p w:rsidR="00E278C6" w:rsidRDefault="00E278C6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6" w:rsidRDefault="002D65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D" w:rsidRDefault="00B3492D">
    <w:pPr>
      <w:pStyle w:val="a6"/>
      <w:jc w:val="right"/>
    </w:pPr>
  </w:p>
  <w:p w:rsidR="00B3492D" w:rsidRDefault="00B349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6" w:rsidRDefault="002D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C6" w:rsidRDefault="00E278C6" w:rsidP="00D60D37">
      <w:pPr>
        <w:spacing w:after="0" w:line="240" w:lineRule="auto"/>
      </w:pPr>
      <w:r>
        <w:separator/>
      </w:r>
    </w:p>
  </w:footnote>
  <w:footnote w:type="continuationSeparator" w:id="0">
    <w:p w:rsidR="00E278C6" w:rsidRDefault="00E278C6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6" w:rsidRDefault="002D65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D" w:rsidRDefault="00B3492D">
    <w:pPr>
      <w:pStyle w:val="a4"/>
      <w:jc w:val="center"/>
    </w:pPr>
  </w:p>
  <w:p w:rsidR="00B3492D" w:rsidRDefault="00B349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6" w:rsidRDefault="00C00903" w:rsidP="002D65F6">
    <w:pPr>
      <w:pStyle w:val="a4"/>
      <w:tabs>
        <w:tab w:val="clear" w:pos="4677"/>
        <w:tab w:val="clear" w:pos="9355"/>
        <w:tab w:val="left" w:pos="63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800C7E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20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4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5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6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3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64090871"/>
    <w:multiLevelType w:val="hybridMultilevel"/>
    <w:tmpl w:val="229C3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3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5"/>
  </w:num>
  <w:num w:numId="4">
    <w:abstractNumId w:val="1"/>
  </w:num>
  <w:num w:numId="5">
    <w:abstractNumId w:val="2"/>
  </w:num>
  <w:num w:numId="6">
    <w:abstractNumId w:val="18"/>
  </w:num>
  <w:num w:numId="7">
    <w:abstractNumId w:val="0"/>
  </w:num>
  <w:num w:numId="8">
    <w:abstractNumId w:val="40"/>
  </w:num>
  <w:num w:numId="9">
    <w:abstractNumId w:val="32"/>
  </w:num>
  <w:num w:numId="10">
    <w:abstractNumId w:val="4"/>
  </w:num>
  <w:num w:numId="11">
    <w:abstractNumId w:val="41"/>
  </w:num>
  <w:num w:numId="12">
    <w:abstractNumId w:val="30"/>
  </w:num>
  <w:num w:numId="13">
    <w:abstractNumId w:val="10"/>
  </w:num>
  <w:num w:numId="14">
    <w:abstractNumId w:val="26"/>
  </w:num>
  <w:num w:numId="15">
    <w:abstractNumId w:val="17"/>
  </w:num>
  <w:num w:numId="16">
    <w:abstractNumId w:val="44"/>
  </w:num>
  <w:num w:numId="17">
    <w:abstractNumId w:val="34"/>
  </w:num>
  <w:num w:numId="18">
    <w:abstractNumId w:val="36"/>
  </w:num>
  <w:num w:numId="19">
    <w:abstractNumId w:val="19"/>
  </w:num>
  <w:num w:numId="20">
    <w:abstractNumId w:val="39"/>
  </w:num>
  <w:num w:numId="21">
    <w:abstractNumId w:val="27"/>
  </w:num>
  <w:num w:numId="22">
    <w:abstractNumId w:val="21"/>
  </w:num>
  <w:num w:numId="23">
    <w:abstractNumId w:val="20"/>
  </w:num>
  <w:num w:numId="24">
    <w:abstractNumId w:val="13"/>
  </w:num>
  <w:num w:numId="25">
    <w:abstractNumId w:val="23"/>
  </w:num>
  <w:num w:numId="26">
    <w:abstractNumId w:val="12"/>
  </w:num>
  <w:num w:numId="27">
    <w:abstractNumId w:val="16"/>
  </w:num>
  <w:num w:numId="28">
    <w:abstractNumId w:val="14"/>
  </w:num>
  <w:num w:numId="29">
    <w:abstractNumId w:val="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2"/>
  </w:num>
  <w:num w:numId="34">
    <w:abstractNumId w:val="28"/>
  </w:num>
  <w:num w:numId="35">
    <w:abstractNumId w:val="15"/>
  </w:num>
  <w:num w:numId="36">
    <w:abstractNumId w:val="24"/>
  </w:num>
  <w:num w:numId="37">
    <w:abstractNumId w:val="3"/>
  </w:num>
  <w:num w:numId="38">
    <w:abstractNumId w:val="7"/>
  </w:num>
  <w:num w:numId="39">
    <w:abstractNumId w:val="29"/>
  </w:num>
  <w:num w:numId="40">
    <w:abstractNumId w:val="8"/>
  </w:num>
  <w:num w:numId="41">
    <w:abstractNumId w:val="35"/>
  </w:num>
  <w:num w:numId="42">
    <w:abstractNumId w:val="11"/>
  </w:num>
  <w:num w:numId="43">
    <w:abstractNumId w:val="43"/>
  </w:num>
  <w:num w:numId="44">
    <w:abstractNumId w:val="3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17287"/>
    <w:rsid w:val="0002016A"/>
    <w:rsid w:val="00021B79"/>
    <w:rsid w:val="00022766"/>
    <w:rsid w:val="00025374"/>
    <w:rsid w:val="00025414"/>
    <w:rsid w:val="000315CB"/>
    <w:rsid w:val="000318BC"/>
    <w:rsid w:val="00036FCC"/>
    <w:rsid w:val="00037601"/>
    <w:rsid w:val="00043790"/>
    <w:rsid w:val="00045D2D"/>
    <w:rsid w:val="0004788D"/>
    <w:rsid w:val="0005520B"/>
    <w:rsid w:val="00056623"/>
    <w:rsid w:val="0005760E"/>
    <w:rsid w:val="00060E41"/>
    <w:rsid w:val="00062949"/>
    <w:rsid w:val="00065CAB"/>
    <w:rsid w:val="00066D5B"/>
    <w:rsid w:val="00070760"/>
    <w:rsid w:val="00074A34"/>
    <w:rsid w:val="00074AEC"/>
    <w:rsid w:val="00076912"/>
    <w:rsid w:val="0008036D"/>
    <w:rsid w:val="00081A2A"/>
    <w:rsid w:val="00084F94"/>
    <w:rsid w:val="00084FBA"/>
    <w:rsid w:val="00085BD2"/>
    <w:rsid w:val="000870DF"/>
    <w:rsid w:val="000921D2"/>
    <w:rsid w:val="0009277E"/>
    <w:rsid w:val="00092C80"/>
    <w:rsid w:val="00095D9B"/>
    <w:rsid w:val="0009692C"/>
    <w:rsid w:val="000A24C7"/>
    <w:rsid w:val="000A4C0C"/>
    <w:rsid w:val="000A7231"/>
    <w:rsid w:val="000B5BBF"/>
    <w:rsid w:val="000C40FB"/>
    <w:rsid w:val="000D21C4"/>
    <w:rsid w:val="000D47E1"/>
    <w:rsid w:val="000D6B96"/>
    <w:rsid w:val="000D71AA"/>
    <w:rsid w:val="000E2D45"/>
    <w:rsid w:val="000F3C8B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25ED6"/>
    <w:rsid w:val="001279EB"/>
    <w:rsid w:val="00130FBC"/>
    <w:rsid w:val="00131E4D"/>
    <w:rsid w:val="00132A40"/>
    <w:rsid w:val="001346B0"/>
    <w:rsid w:val="00135EC9"/>
    <w:rsid w:val="0014250A"/>
    <w:rsid w:val="00147308"/>
    <w:rsid w:val="0015395C"/>
    <w:rsid w:val="00156EF3"/>
    <w:rsid w:val="001600F7"/>
    <w:rsid w:val="00161BB3"/>
    <w:rsid w:val="001651B0"/>
    <w:rsid w:val="00166AAB"/>
    <w:rsid w:val="001710DD"/>
    <w:rsid w:val="00176CDF"/>
    <w:rsid w:val="00182186"/>
    <w:rsid w:val="001832EC"/>
    <w:rsid w:val="0019262A"/>
    <w:rsid w:val="001A14E4"/>
    <w:rsid w:val="001A3866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1E48C4"/>
    <w:rsid w:val="001E7631"/>
    <w:rsid w:val="00200FBA"/>
    <w:rsid w:val="00204ADB"/>
    <w:rsid w:val="00207366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25"/>
    <w:rsid w:val="00224D09"/>
    <w:rsid w:val="00232DEB"/>
    <w:rsid w:val="0023308C"/>
    <w:rsid w:val="00234253"/>
    <w:rsid w:val="00235363"/>
    <w:rsid w:val="0023614E"/>
    <w:rsid w:val="002361D7"/>
    <w:rsid w:val="00240AF6"/>
    <w:rsid w:val="0024112F"/>
    <w:rsid w:val="00242FAA"/>
    <w:rsid w:val="00246AAA"/>
    <w:rsid w:val="00256DB1"/>
    <w:rsid w:val="0026047A"/>
    <w:rsid w:val="00260EAB"/>
    <w:rsid w:val="00263C47"/>
    <w:rsid w:val="00264EFB"/>
    <w:rsid w:val="0026670B"/>
    <w:rsid w:val="00271FA6"/>
    <w:rsid w:val="00273AB2"/>
    <w:rsid w:val="002772F8"/>
    <w:rsid w:val="00277FD8"/>
    <w:rsid w:val="00282FA0"/>
    <w:rsid w:val="002838A5"/>
    <w:rsid w:val="00287B67"/>
    <w:rsid w:val="0029122B"/>
    <w:rsid w:val="00291FAF"/>
    <w:rsid w:val="0029275D"/>
    <w:rsid w:val="002946D9"/>
    <w:rsid w:val="00296703"/>
    <w:rsid w:val="002A03E2"/>
    <w:rsid w:val="002A7C57"/>
    <w:rsid w:val="002B1D0D"/>
    <w:rsid w:val="002B3191"/>
    <w:rsid w:val="002B3401"/>
    <w:rsid w:val="002B7930"/>
    <w:rsid w:val="002C0482"/>
    <w:rsid w:val="002C0D86"/>
    <w:rsid w:val="002C5227"/>
    <w:rsid w:val="002D3766"/>
    <w:rsid w:val="002D65F6"/>
    <w:rsid w:val="002E0327"/>
    <w:rsid w:val="002E0974"/>
    <w:rsid w:val="002E1686"/>
    <w:rsid w:val="002E5264"/>
    <w:rsid w:val="003014BD"/>
    <w:rsid w:val="00302C77"/>
    <w:rsid w:val="003052B7"/>
    <w:rsid w:val="00306807"/>
    <w:rsid w:val="003074E7"/>
    <w:rsid w:val="0030759D"/>
    <w:rsid w:val="00310A65"/>
    <w:rsid w:val="00311056"/>
    <w:rsid w:val="003118C0"/>
    <w:rsid w:val="00311A0D"/>
    <w:rsid w:val="00312AFB"/>
    <w:rsid w:val="00314C70"/>
    <w:rsid w:val="00322D83"/>
    <w:rsid w:val="00324B03"/>
    <w:rsid w:val="00325470"/>
    <w:rsid w:val="00325C6D"/>
    <w:rsid w:val="00333AB7"/>
    <w:rsid w:val="00335953"/>
    <w:rsid w:val="003500C6"/>
    <w:rsid w:val="00352C19"/>
    <w:rsid w:val="00353F99"/>
    <w:rsid w:val="00354555"/>
    <w:rsid w:val="003550EC"/>
    <w:rsid w:val="003619EB"/>
    <w:rsid w:val="003735E6"/>
    <w:rsid w:val="00373F0E"/>
    <w:rsid w:val="00374ED7"/>
    <w:rsid w:val="003758F5"/>
    <w:rsid w:val="003771AE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2E08"/>
    <w:rsid w:val="003C3DAE"/>
    <w:rsid w:val="003C729D"/>
    <w:rsid w:val="003D56C8"/>
    <w:rsid w:val="003D5E28"/>
    <w:rsid w:val="003E0C00"/>
    <w:rsid w:val="003E48F7"/>
    <w:rsid w:val="003E6135"/>
    <w:rsid w:val="003F3070"/>
    <w:rsid w:val="003F340E"/>
    <w:rsid w:val="003F380E"/>
    <w:rsid w:val="003F500C"/>
    <w:rsid w:val="003F6AF7"/>
    <w:rsid w:val="003F75C2"/>
    <w:rsid w:val="0040064D"/>
    <w:rsid w:val="00400929"/>
    <w:rsid w:val="00401949"/>
    <w:rsid w:val="004079E7"/>
    <w:rsid w:val="00412876"/>
    <w:rsid w:val="00420857"/>
    <w:rsid w:val="0042089D"/>
    <w:rsid w:val="004247C5"/>
    <w:rsid w:val="00425E25"/>
    <w:rsid w:val="00427B77"/>
    <w:rsid w:val="00430CE1"/>
    <w:rsid w:val="00434094"/>
    <w:rsid w:val="00436F54"/>
    <w:rsid w:val="00440B99"/>
    <w:rsid w:val="00445338"/>
    <w:rsid w:val="0044620D"/>
    <w:rsid w:val="00451E7B"/>
    <w:rsid w:val="004578E9"/>
    <w:rsid w:val="00460FF9"/>
    <w:rsid w:val="0046187D"/>
    <w:rsid w:val="00463CCA"/>
    <w:rsid w:val="00464A5F"/>
    <w:rsid w:val="00465496"/>
    <w:rsid w:val="00471233"/>
    <w:rsid w:val="00471E57"/>
    <w:rsid w:val="0047270B"/>
    <w:rsid w:val="00474011"/>
    <w:rsid w:val="00481297"/>
    <w:rsid w:val="00482930"/>
    <w:rsid w:val="0048588E"/>
    <w:rsid w:val="00485A9E"/>
    <w:rsid w:val="004862C1"/>
    <w:rsid w:val="00486C06"/>
    <w:rsid w:val="00486FF0"/>
    <w:rsid w:val="00491923"/>
    <w:rsid w:val="00493530"/>
    <w:rsid w:val="004937F4"/>
    <w:rsid w:val="00493E0C"/>
    <w:rsid w:val="00497A90"/>
    <w:rsid w:val="004A3D27"/>
    <w:rsid w:val="004A4EA5"/>
    <w:rsid w:val="004B2822"/>
    <w:rsid w:val="004B32F0"/>
    <w:rsid w:val="004C066C"/>
    <w:rsid w:val="004C6B7F"/>
    <w:rsid w:val="004C70D9"/>
    <w:rsid w:val="004D0E0E"/>
    <w:rsid w:val="004D2976"/>
    <w:rsid w:val="004D699E"/>
    <w:rsid w:val="004E03CA"/>
    <w:rsid w:val="004E0F97"/>
    <w:rsid w:val="004E298E"/>
    <w:rsid w:val="004E5431"/>
    <w:rsid w:val="004F00DF"/>
    <w:rsid w:val="004F46F1"/>
    <w:rsid w:val="004F52C7"/>
    <w:rsid w:val="005016FB"/>
    <w:rsid w:val="0050307C"/>
    <w:rsid w:val="00505F51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162F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576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03FC"/>
    <w:rsid w:val="005B1D81"/>
    <w:rsid w:val="005B2B00"/>
    <w:rsid w:val="005B7BE4"/>
    <w:rsid w:val="005C12AF"/>
    <w:rsid w:val="005C2F7A"/>
    <w:rsid w:val="005C3328"/>
    <w:rsid w:val="005C414C"/>
    <w:rsid w:val="005C60D7"/>
    <w:rsid w:val="005D0D88"/>
    <w:rsid w:val="005D16D1"/>
    <w:rsid w:val="005D663E"/>
    <w:rsid w:val="005E0DB8"/>
    <w:rsid w:val="005E135C"/>
    <w:rsid w:val="005E1BF0"/>
    <w:rsid w:val="005E21E0"/>
    <w:rsid w:val="005E4E46"/>
    <w:rsid w:val="005E713C"/>
    <w:rsid w:val="005F020D"/>
    <w:rsid w:val="005F2F63"/>
    <w:rsid w:val="005F544A"/>
    <w:rsid w:val="005F6222"/>
    <w:rsid w:val="00600602"/>
    <w:rsid w:val="006035E5"/>
    <w:rsid w:val="00606AC0"/>
    <w:rsid w:val="006105A0"/>
    <w:rsid w:val="0061433D"/>
    <w:rsid w:val="00616B77"/>
    <w:rsid w:val="00622161"/>
    <w:rsid w:val="0062389F"/>
    <w:rsid w:val="00626999"/>
    <w:rsid w:val="00627C0D"/>
    <w:rsid w:val="006307EC"/>
    <w:rsid w:val="00630A0A"/>
    <w:rsid w:val="00630AE6"/>
    <w:rsid w:val="0063142C"/>
    <w:rsid w:val="006318DB"/>
    <w:rsid w:val="00634757"/>
    <w:rsid w:val="00636FB2"/>
    <w:rsid w:val="00641918"/>
    <w:rsid w:val="00641EE7"/>
    <w:rsid w:val="0064355B"/>
    <w:rsid w:val="0064543E"/>
    <w:rsid w:val="00645B47"/>
    <w:rsid w:val="00646C99"/>
    <w:rsid w:val="00647EB5"/>
    <w:rsid w:val="00650C1B"/>
    <w:rsid w:val="00652675"/>
    <w:rsid w:val="00653205"/>
    <w:rsid w:val="006537C0"/>
    <w:rsid w:val="00653BD9"/>
    <w:rsid w:val="0066053C"/>
    <w:rsid w:val="006668BA"/>
    <w:rsid w:val="0066699F"/>
    <w:rsid w:val="00671AFC"/>
    <w:rsid w:val="00673012"/>
    <w:rsid w:val="00673E43"/>
    <w:rsid w:val="00674F4C"/>
    <w:rsid w:val="006751E9"/>
    <w:rsid w:val="00677785"/>
    <w:rsid w:val="00680859"/>
    <w:rsid w:val="00683209"/>
    <w:rsid w:val="00685B91"/>
    <w:rsid w:val="00686140"/>
    <w:rsid w:val="00690B8D"/>
    <w:rsid w:val="00691C0E"/>
    <w:rsid w:val="0069403E"/>
    <w:rsid w:val="006A036C"/>
    <w:rsid w:val="006A1DCD"/>
    <w:rsid w:val="006A21A8"/>
    <w:rsid w:val="006A2296"/>
    <w:rsid w:val="006B1323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1F62"/>
    <w:rsid w:val="00715D4A"/>
    <w:rsid w:val="007171A8"/>
    <w:rsid w:val="007175F9"/>
    <w:rsid w:val="00717C78"/>
    <w:rsid w:val="00723899"/>
    <w:rsid w:val="00723CE5"/>
    <w:rsid w:val="00724932"/>
    <w:rsid w:val="0072755B"/>
    <w:rsid w:val="00730274"/>
    <w:rsid w:val="00733CDD"/>
    <w:rsid w:val="007345C8"/>
    <w:rsid w:val="00734EA0"/>
    <w:rsid w:val="007350EC"/>
    <w:rsid w:val="00735BC3"/>
    <w:rsid w:val="00742E04"/>
    <w:rsid w:val="007465FC"/>
    <w:rsid w:val="007525FE"/>
    <w:rsid w:val="00753DB1"/>
    <w:rsid w:val="00760C62"/>
    <w:rsid w:val="007748AA"/>
    <w:rsid w:val="0078683E"/>
    <w:rsid w:val="0078705B"/>
    <w:rsid w:val="00787659"/>
    <w:rsid w:val="007930BC"/>
    <w:rsid w:val="00797E85"/>
    <w:rsid w:val="007A02E9"/>
    <w:rsid w:val="007A091E"/>
    <w:rsid w:val="007A48AB"/>
    <w:rsid w:val="007A7C66"/>
    <w:rsid w:val="007C6DCC"/>
    <w:rsid w:val="007D101D"/>
    <w:rsid w:val="007E06F4"/>
    <w:rsid w:val="007F1B7F"/>
    <w:rsid w:val="007F2E44"/>
    <w:rsid w:val="007F7BDC"/>
    <w:rsid w:val="00800B96"/>
    <w:rsid w:val="008073EF"/>
    <w:rsid w:val="00811989"/>
    <w:rsid w:val="0081224D"/>
    <w:rsid w:val="00814BD3"/>
    <w:rsid w:val="0081588C"/>
    <w:rsid w:val="0081718C"/>
    <w:rsid w:val="008318F3"/>
    <w:rsid w:val="00843459"/>
    <w:rsid w:val="0085675B"/>
    <w:rsid w:val="00857DF8"/>
    <w:rsid w:val="00861350"/>
    <w:rsid w:val="008632D0"/>
    <w:rsid w:val="00870377"/>
    <w:rsid w:val="00872B6C"/>
    <w:rsid w:val="008813B0"/>
    <w:rsid w:val="00882AF5"/>
    <w:rsid w:val="008837EF"/>
    <w:rsid w:val="008871A2"/>
    <w:rsid w:val="008962E7"/>
    <w:rsid w:val="00896CB9"/>
    <w:rsid w:val="008B24C9"/>
    <w:rsid w:val="008B3CB8"/>
    <w:rsid w:val="008B443D"/>
    <w:rsid w:val="008B5787"/>
    <w:rsid w:val="008C1096"/>
    <w:rsid w:val="008C44EA"/>
    <w:rsid w:val="008D03F9"/>
    <w:rsid w:val="008D0ABE"/>
    <w:rsid w:val="008D52EF"/>
    <w:rsid w:val="008D66C9"/>
    <w:rsid w:val="008D7331"/>
    <w:rsid w:val="008E67A2"/>
    <w:rsid w:val="008E78F1"/>
    <w:rsid w:val="008F0783"/>
    <w:rsid w:val="008F0891"/>
    <w:rsid w:val="008F4A51"/>
    <w:rsid w:val="0090334F"/>
    <w:rsid w:val="00903569"/>
    <w:rsid w:val="00903FEF"/>
    <w:rsid w:val="00907674"/>
    <w:rsid w:val="00912AC2"/>
    <w:rsid w:val="00912BAF"/>
    <w:rsid w:val="00916396"/>
    <w:rsid w:val="00916666"/>
    <w:rsid w:val="00926087"/>
    <w:rsid w:val="00927A92"/>
    <w:rsid w:val="00931CD7"/>
    <w:rsid w:val="0093528B"/>
    <w:rsid w:val="00935F5F"/>
    <w:rsid w:val="009413FB"/>
    <w:rsid w:val="00943063"/>
    <w:rsid w:val="00943EDC"/>
    <w:rsid w:val="0095086F"/>
    <w:rsid w:val="009508FE"/>
    <w:rsid w:val="00950FDB"/>
    <w:rsid w:val="009511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D489B"/>
    <w:rsid w:val="009E446C"/>
    <w:rsid w:val="009E4CB1"/>
    <w:rsid w:val="009E50E7"/>
    <w:rsid w:val="009E54CE"/>
    <w:rsid w:val="009E5CC6"/>
    <w:rsid w:val="009E6AA2"/>
    <w:rsid w:val="009F2612"/>
    <w:rsid w:val="009F2D8A"/>
    <w:rsid w:val="009F3E7B"/>
    <w:rsid w:val="009F7F17"/>
    <w:rsid w:val="00A0126C"/>
    <w:rsid w:val="00A01EB7"/>
    <w:rsid w:val="00A02672"/>
    <w:rsid w:val="00A03853"/>
    <w:rsid w:val="00A06697"/>
    <w:rsid w:val="00A12386"/>
    <w:rsid w:val="00A124EA"/>
    <w:rsid w:val="00A207FB"/>
    <w:rsid w:val="00A22630"/>
    <w:rsid w:val="00A2790E"/>
    <w:rsid w:val="00A31347"/>
    <w:rsid w:val="00A31AE2"/>
    <w:rsid w:val="00A32A68"/>
    <w:rsid w:val="00A428B2"/>
    <w:rsid w:val="00A429C7"/>
    <w:rsid w:val="00A47A21"/>
    <w:rsid w:val="00A47F45"/>
    <w:rsid w:val="00A51E21"/>
    <w:rsid w:val="00A535B8"/>
    <w:rsid w:val="00A54C26"/>
    <w:rsid w:val="00A54FE6"/>
    <w:rsid w:val="00A55419"/>
    <w:rsid w:val="00A61FD6"/>
    <w:rsid w:val="00A62CB5"/>
    <w:rsid w:val="00A7091E"/>
    <w:rsid w:val="00A709A0"/>
    <w:rsid w:val="00A71568"/>
    <w:rsid w:val="00A7259E"/>
    <w:rsid w:val="00A759D8"/>
    <w:rsid w:val="00A76511"/>
    <w:rsid w:val="00A822CF"/>
    <w:rsid w:val="00A82EB6"/>
    <w:rsid w:val="00A8336A"/>
    <w:rsid w:val="00A868D2"/>
    <w:rsid w:val="00A94A20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31D"/>
    <w:rsid w:val="00AD1DEB"/>
    <w:rsid w:val="00AD2611"/>
    <w:rsid w:val="00AD58C5"/>
    <w:rsid w:val="00AD6670"/>
    <w:rsid w:val="00AD753F"/>
    <w:rsid w:val="00AD7C41"/>
    <w:rsid w:val="00AE0C1C"/>
    <w:rsid w:val="00AE0FB4"/>
    <w:rsid w:val="00AE1D0F"/>
    <w:rsid w:val="00AE59E4"/>
    <w:rsid w:val="00AE5FB6"/>
    <w:rsid w:val="00AE7E3B"/>
    <w:rsid w:val="00AF285E"/>
    <w:rsid w:val="00AF3970"/>
    <w:rsid w:val="00AF3AD7"/>
    <w:rsid w:val="00AF5088"/>
    <w:rsid w:val="00AF6E26"/>
    <w:rsid w:val="00B001EF"/>
    <w:rsid w:val="00B036D0"/>
    <w:rsid w:val="00B03C7A"/>
    <w:rsid w:val="00B04572"/>
    <w:rsid w:val="00B10028"/>
    <w:rsid w:val="00B143A8"/>
    <w:rsid w:val="00B145CB"/>
    <w:rsid w:val="00B15BE2"/>
    <w:rsid w:val="00B16EA2"/>
    <w:rsid w:val="00B2441A"/>
    <w:rsid w:val="00B27E1A"/>
    <w:rsid w:val="00B27F84"/>
    <w:rsid w:val="00B30F1C"/>
    <w:rsid w:val="00B33EB2"/>
    <w:rsid w:val="00B3492D"/>
    <w:rsid w:val="00B4122A"/>
    <w:rsid w:val="00B46EDF"/>
    <w:rsid w:val="00B47C96"/>
    <w:rsid w:val="00B50685"/>
    <w:rsid w:val="00B56022"/>
    <w:rsid w:val="00B62A1A"/>
    <w:rsid w:val="00B6748E"/>
    <w:rsid w:val="00B70330"/>
    <w:rsid w:val="00B70409"/>
    <w:rsid w:val="00B71734"/>
    <w:rsid w:val="00B71D4F"/>
    <w:rsid w:val="00B73A3C"/>
    <w:rsid w:val="00B74D18"/>
    <w:rsid w:val="00B8607C"/>
    <w:rsid w:val="00B9178D"/>
    <w:rsid w:val="00B91FCC"/>
    <w:rsid w:val="00B9397B"/>
    <w:rsid w:val="00BA0B98"/>
    <w:rsid w:val="00BA315C"/>
    <w:rsid w:val="00BA35EC"/>
    <w:rsid w:val="00BA454A"/>
    <w:rsid w:val="00BA645E"/>
    <w:rsid w:val="00BB138A"/>
    <w:rsid w:val="00BB211A"/>
    <w:rsid w:val="00BB5EAB"/>
    <w:rsid w:val="00BB650D"/>
    <w:rsid w:val="00BC07B4"/>
    <w:rsid w:val="00BC1D80"/>
    <w:rsid w:val="00BC32DC"/>
    <w:rsid w:val="00BC3D42"/>
    <w:rsid w:val="00BC5C3A"/>
    <w:rsid w:val="00BC6345"/>
    <w:rsid w:val="00BC6B22"/>
    <w:rsid w:val="00BD2073"/>
    <w:rsid w:val="00BD403D"/>
    <w:rsid w:val="00BD471A"/>
    <w:rsid w:val="00BE2B73"/>
    <w:rsid w:val="00BE3332"/>
    <w:rsid w:val="00BE7946"/>
    <w:rsid w:val="00BF0513"/>
    <w:rsid w:val="00BF0552"/>
    <w:rsid w:val="00BF3FAA"/>
    <w:rsid w:val="00BF7A29"/>
    <w:rsid w:val="00C00903"/>
    <w:rsid w:val="00C25D62"/>
    <w:rsid w:val="00C261E0"/>
    <w:rsid w:val="00C30F5C"/>
    <w:rsid w:val="00C406E0"/>
    <w:rsid w:val="00C406E6"/>
    <w:rsid w:val="00C43528"/>
    <w:rsid w:val="00C444BC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6A1F"/>
    <w:rsid w:val="00CA036B"/>
    <w:rsid w:val="00CA0427"/>
    <w:rsid w:val="00CA3C88"/>
    <w:rsid w:val="00CA427D"/>
    <w:rsid w:val="00CA4A51"/>
    <w:rsid w:val="00CA5FED"/>
    <w:rsid w:val="00CB2585"/>
    <w:rsid w:val="00CB31D9"/>
    <w:rsid w:val="00CB3E9F"/>
    <w:rsid w:val="00CB61AA"/>
    <w:rsid w:val="00CB6490"/>
    <w:rsid w:val="00CC042D"/>
    <w:rsid w:val="00CC56F0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5B79"/>
    <w:rsid w:val="00D07582"/>
    <w:rsid w:val="00D1081A"/>
    <w:rsid w:val="00D17F9D"/>
    <w:rsid w:val="00D206F0"/>
    <w:rsid w:val="00D24CF1"/>
    <w:rsid w:val="00D25ED9"/>
    <w:rsid w:val="00D26784"/>
    <w:rsid w:val="00D2768C"/>
    <w:rsid w:val="00D30BEB"/>
    <w:rsid w:val="00D318E3"/>
    <w:rsid w:val="00D33158"/>
    <w:rsid w:val="00D37FA8"/>
    <w:rsid w:val="00D44673"/>
    <w:rsid w:val="00D44779"/>
    <w:rsid w:val="00D45AD9"/>
    <w:rsid w:val="00D46910"/>
    <w:rsid w:val="00D502E0"/>
    <w:rsid w:val="00D50D54"/>
    <w:rsid w:val="00D51A6E"/>
    <w:rsid w:val="00D55337"/>
    <w:rsid w:val="00D60D37"/>
    <w:rsid w:val="00D6251A"/>
    <w:rsid w:val="00D64250"/>
    <w:rsid w:val="00D665F3"/>
    <w:rsid w:val="00D7155E"/>
    <w:rsid w:val="00D74BCB"/>
    <w:rsid w:val="00D76FCF"/>
    <w:rsid w:val="00D825F3"/>
    <w:rsid w:val="00D829AA"/>
    <w:rsid w:val="00D907B8"/>
    <w:rsid w:val="00D90B07"/>
    <w:rsid w:val="00D90BD5"/>
    <w:rsid w:val="00DA0735"/>
    <w:rsid w:val="00DA0925"/>
    <w:rsid w:val="00DA335E"/>
    <w:rsid w:val="00DA3CB5"/>
    <w:rsid w:val="00DA5266"/>
    <w:rsid w:val="00DA670F"/>
    <w:rsid w:val="00DA7F29"/>
    <w:rsid w:val="00DB0EC7"/>
    <w:rsid w:val="00DB3803"/>
    <w:rsid w:val="00DB6E46"/>
    <w:rsid w:val="00DB74C3"/>
    <w:rsid w:val="00DB7959"/>
    <w:rsid w:val="00DC02CD"/>
    <w:rsid w:val="00DC15CA"/>
    <w:rsid w:val="00DC3D3F"/>
    <w:rsid w:val="00DC4785"/>
    <w:rsid w:val="00DC712D"/>
    <w:rsid w:val="00DD4A5B"/>
    <w:rsid w:val="00DD563B"/>
    <w:rsid w:val="00DD6571"/>
    <w:rsid w:val="00DD7EC2"/>
    <w:rsid w:val="00DE1FED"/>
    <w:rsid w:val="00DE449E"/>
    <w:rsid w:val="00DF5D0F"/>
    <w:rsid w:val="00E00037"/>
    <w:rsid w:val="00E013F4"/>
    <w:rsid w:val="00E01709"/>
    <w:rsid w:val="00E0380D"/>
    <w:rsid w:val="00E06ABA"/>
    <w:rsid w:val="00E10227"/>
    <w:rsid w:val="00E11946"/>
    <w:rsid w:val="00E11B87"/>
    <w:rsid w:val="00E11BF5"/>
    <w:rsid w:val="00E12370"/>
    <w:rsid w:val="00E200FC"/>
    <w:rsid w:val="00E201E7"/>
    <w:rsid w:val="00E20ADC"/>
    <w:rsid w:val="00E20C68"/>
    <w:rsid w:val="00E21F47"/>
    <w:rsid w:val="00E22766"/>
    <w:rsid w:val="00E278C6"/>
    <w:rsid w:val="00E331B1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76C69"/>
    <w:rsid w:val="00E808C4"/>
    <w:rsid w:val="00E8488D"/>
    <w:rsid w:val="00E91AE3"/>
    <w:rsid w:val="00EA4972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0327"/>
    <w:rsid w:val="00ED1EB0"/>
    <w:rsid w:val="00ED20E9"/>
    <w:rsid w:val="00ED4C97"/>
    <w:rsid w:val="00ED65A4"/>
    <w:rsid w:val="00EE07B0"/>
    <w:rsid w:val="00EF2FE7"/>
    <w:rsid w:val="00EF50F1"/>
    <w:rsid w:val="00F0083A"/>
    <w:rsid w:val="00F01CAC"/>
    <w:rsid w:val="00F061FD"/>
    <w:rsid w:val="00F106EF"/>
    <w:rsid w:val="00F109EF"/>
    <w:rsid w:val="00F12FF3"/>
    <w:rsid w:val="00F1300A"/>
    <w:rsid w:val="00F20A80"/>
    <w:rsid w:val="00F21D5D"/>
    <w:rsid w:val="00F22831"/>
    <w:rsid w:val="00F232C5"/>
    <w:rsid w:val="00F23334"/>
    <w:rsid w:val="00F24826"/>
    <w:rsid w:val="00F30DB8"/>
    <w:rsid w:val="00F3167E"/>
    <w:rsid w:val="00F350B0"/>
    <w:rsid w:val="00F35C30"/>
    <w:rsid w:val="00F418CA"/>
    <w:rsid w:val="00F45C29"/>
    <w:rsid w:val="00F46CAA"/>
    <w:rsid w:val="00F479CD"/>
    <w:rsid w:val="00F5158B"/>
    <w:rsid w:val="00F61D93"/>
    <w:rsid w:val="00F6298C"/>
    <w:rsid w:val="00F6595A"/>
    <w:rsid w:val="00F659DC"/>
    <w:rsid w:val="00F707DA"/>
    <w:rsid w:val="00F71780"/>
    <w:rsid w:val="00F71909"/>
    <w:rsid w:val="00F71BBF"/>
    <w:rsid w:val="00F726E0"/>
    <w:rsid w:val="00F74AC8"/>
    <w:rsid w:val="00F77048"/>
    <w:rsid w:val="00F81346"/>
    <w:rsid w:val="00F84940"/>
    <w:rsid w:val="00F85262"/>
    <w:rsid w:val="00F85370"/>
    <w:rsid w:val="00F85433"/>
    <w:rsid w:val="00F9046C"/>
    <w:rsid w:val="00F91074"/>
    <w:rsid w:val="00F91762"/>
    <w:rsid w:val="00F9343F"/>
    <w:rsid w:val="00F94BAE"/>
    <w:rsid w:val="00FA56DF"/>
    <w:rsid w:val="00FA621D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A94A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EC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doccaption">
    <w:name w:val="doccaption"/>
    <w:basedOn w:val="a0"/>
    <w:uiPriority w:val="99"/>
    <w:rsid w:val="00F106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6A63-7D7C-4432-A391-1D8DD808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Пользователь</cp:lastModifiedBy>
  <cp:revision>129</cp:revision>
  <cp:lastPrinted>2023-12-13T07:59:00Z</cp:lastPrinted>
  <dcterms:created xsi:type="dcterms:W3CDTF">2021-04-16T07:26:00Z</dcterms:created>
  <dcterms:modified xsi:type="dcterms:W3CDTF">2023-12-13T08:14:00Z</dcterms:modified>
</cp:coreProperties>
</file>