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F0" w:rsidRDefault="00917F5C" w:rsidP="008739AD">
      <w:pPr>
        <w:pStyle w:val="a3"/>
        <w:ind w:firstLine="567"/>
        <w:rPr>
          <w:color w:val="000000"/>
          <w:szCs w:val="28"/>
        </w:rPr>
      </w:pPr>
      <w:r>
        <w:rPr>
          <w:color w:val="000000"/>
          <w:szCs w:val="28"/>
        </w:rPr>
        <w:t>Полномочия главы</w:t>
      </w:r>
      <w:r w:rsidR="00C14BF0" w:rsidRPr="00091C6C">
        <w:rPr>
          <w:color w:val="000000"/>
          <w:szCs w:val="28"/>
        </w:rPr>
        <w:t xml:space="preserve"> </w:t>
      </w:r>
      <w:proofErr w:type="spellStart"/>
      <w:r w:rsidR="009633BB">
        <w:rPr>
          <w:color w:val="000000"/>
          <w:szCs w:val="28"/>
        </w:rPr>
        <w:t>Станционно-</w:t>
      </w:r>
      <w:r w:rsidR="00E33E8E">
        <w:rPr>
          <w:szCs w:val="28"/>
        </w:rPr>
        <w:t>Ребрихинского</w:t>
      </w:r>
      <w:proofErr w:type="spellEnd"/>
      <w:r>
        <w:rPr>
          <w:szCs w:val="28"/>
        </w:rPr>
        <w:t xml:space="preserve"> сельсовета </w:t>
      </w:r>
      <w:bookmarkStart w:id="0" w:name="_GoBack"/>
      <w:bookmarkEnd w:id="0"/>
    </w:p>
    <w:p w:rsidR="00C14BF0" w:rsidRDefault="009633BB" w:rsidP="00C14BF0">
      <w:pPr>
        <w:pStyle w:val="5"/>
        <w:ind w:firstLine="540"/>
        <w:rPr>
          <w:rFonts w:ascii="Times New Roman" w:hAnsi="Times New Roman" w:cs="Times New Roman"/>
          <w:b w:val="0"/>
          <w:kern w:val="2"/>
          <w:sz w:val="24"/>
          <w:szCs w:val="24"/>
        </w:rPr>
      </w:pPr>
      <w:r>
        <w:rPr>
          <w:rFonts w:ascii="Times New Roman" w:hAnsi="Times New Roman" w:cs="Times New Roman"/>
          <w:b w:val="0"/>
          <w:kern w:val="2"/>
          <w:sz w:val="24"/>
          <w:szCs w:val="24"/>
        </w:rPr>
        <w:t>(Статья 31</w:t>
      </w:r>
      <w:r w:rsidR="00C14BF0" w:rsidRPr="008D068A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Устава муниципального образования </w:t>
      </w:r>
      <w:proofErr w:type="spellStart"/>
      <w:r>
        <w:rPr>
          <w:rFonts w:ascii="Times New Roman" w:hAnsi="Times New Roman" w:cs="Times New Roman"/>
          <w:b w:val="0"/>
          <w:kern w:val="2"/>
          <w:sz w:val="24"/>
          <w:szCs w:val="24"/>
        </w:rPr>
        <w:t>Станционно-</w:t>
      </w:r>
      <w:r w:rsidR="00E33E8E">
        <w:rPr>
          <w:rFonts w:ascii="Times New Roman" w:hAnsi="Times New Roman" w:cs="Times New Roman"/>
          <w:b w:val="0"/>
          <w:kern w:val="2"/>
          <w:sz w:val="24"/>
          <w:szCs w:val="24"/>
        </w:rPr>
        <w:t>Ребрихинский</w:t>
      </w:r>
      <w:proofErr w:type="spellEnd"/>
      <w:r w:rsidR="00C14BF0" w:rsidRPr="008D068A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сельсовет </w:t>
      </w:r>
      <w:proofErr w:type="spellStart"/>
      <w:r w:rsidR="00C14BF0" w:rsidRPr="008D068A">
        <w:rPr>
          <w:rFonts w:ascii="Times New Roman" w:hAnsi="Times New Roman" w:cs="Times New Roman"/>
          <w:b w:val="0"/>
          <w:kern w:val="2"/>
          <w:sz w:val="24"/>
          <w:szCs w:val="24"/>
        </w:rPr>
        <w:t>Ребрихинского</w:t>
      </w:r>
      <w:proofErr w:type="spellEnd"/>
      <w:r w:rsidR="00C14BF0" w:rsidRPr="008D068A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района Алтайского края)  </w:t>
      </w:r>
    </w:p>
    <w:p w:rsidR="008739AD" w:rsidRPr="008739AD" w:rsidRDefault="008739AD" w:rsidP="008739AD"/>
    <w:p w:rsidR="00C14BF0" w:rsidRPr="00091C6C" w:rsidRDefault="00C14BF0" w:rsidP="00C14BF0">
      <w:pPr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 xml:space="preserve"> К полномочиям </w:t>
      </w:r>
      <w:r w:rsidRPr="00A3742B">
        <w:rPr>
          <w:color w:val="000000"/>
          <w:sz w:val="28"/>
          <w:szCs w:val="28"/>
        </w:rPr>
        <w:t xml:space="preserve">председателя   </w:t>
      </w:r>
      <w:r w:rsidR="009633BB">
        <w:rPr>
          <w:color w:val="000000"/>
          <w:sz w:val="28"/>
          <w:szCs w:val="28"/>
        </w:rPr>
        <w:t>Станционно-</w:t>
      </w:r>
      <w:r w:rsidR="00E33E8E">
        <w:rPr>
          <w:color w:val="000000"/>
          <w:sz w:val="28"/>
          <w:szCs w:val="28"/>
        </w:rPr>
        <w:t>Ребрихинского</w:t>
      </w:r>
      <w:r w:rsidRPr="00A3742B">
        <w:rPr>
          <w:color w:val="000000"/>
          <w:sz w:val="28"/>
          <w:szCs w:val="28"/>
        </w:rPr>
        <w:t xml:space="preserve"> сельского Совета народных депутатов </w:t>
      </w:r>
      <w:r w:rsidRPr="00091C6C">
        <w:rPr>
          <w:color w:val="000000"/>
          <w:sz w:val="28"/>
          <w:szCs w:val="28"/>
        </w:rPr>
        <w:t>относится:</w:t>
      </w:r>
    </w:p>
    <w:p w:rsidR="00C14BF0" w:rsidRPr="00091C6C" w:rsidRDefault="00C14BF0" w:rsidP="00C14BF0">
      <w:pPr>
        <w:ind w:firstLine="567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 xml:space="preserve">1) представление Совета народных депутатов в отношениях с органами местного самоуправления, в том числе других муниципальных образований, органами государственной власти, гражданами и организациями; </w:t>
      </w:r>
    </w:p>
    <w:p w:rsidR="00C14BF0" w:rsidRPr="00091C6C" w:rsidRDefault="00C14BF0" w:rsidP="00C14BF0">
      <w:pPr>
        <w:ind w:firstLine="567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2) организация деятельности Совета народных депутатов;</w:t>
      </w:r>
    </w:p>
    <w:p w:rsidR="00C14BF0" w:rsidRPr="00091C6C" w:rsidRDefault="00C14BF0" w:rsidP="00C14BF0">
      <w:pPr>
        <w:ind w:firstLine="567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 xml:space="preserve">3) созыв сессий, доведение до сведения депутатов и населения времени и места их проведения, а также проекта повестки дня; </w:t>
      </w:r>
    </w:p>
    <w:p w:rsidR="00C14BF0" w:rsidRPr="00091C6C" w:rsidRDefault="00C14BF0" w:rsidP="00C14BF0">
      <w:pPr>
        <w:ind w:firstLine="567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4) руководство подготовкой сессий;</w:t>
      </w:r>
    </w:p>
    <w:p w:rsidR="00C14BF0" w:rsidRPr="00091C6C" w:rsidRDefault="00C14BF0" w:rsidP="00C14BF0">
      <w:pPr>
        <w:ind w:firstLine="567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5) ведение сессий, обеспечение при этом соблюдения Регламента, повестки дня и порядка проведения сессий;</w:t>
      </w:r>
    </w:p>
    <w:p w:rsidR="00C14BF0" w:rsidRPr="00091C6C" w:rsidRDefault="00C14BF0" w:rsidP="00C14BF0">
      <w:pPr>
        <w:ind w:firstLine="567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6) подписание и обнародование решений, принятых Совета народных депутатов, подписание протоколов сессий и других документов;</w:t>
      </w:r>
    </w:p>
    <w:p w:rsidR="00C14BF0" w:rsidRPr="00091C6C" w:rsidRDefault="00C14BF0" w:rsidP="00C14BF0">
      <w:pPr>
        <w:ind w:firstLine="567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7) оказание содействия депутатам в осуществлении ими своих полномочий;</w:t>
      </w:r>
    </w:p>
    <w:p w:rsidR="00C14BF0" w:rsidRPr="00091C6C" w:rsidRDefault="00C14BF0" w:rsidP="00C14BF0">
      <w:pPr>
        <w:ind w:firstLine="567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8) дача поручений постоянным комиссиям во исполнение решений Совета народных депутатов;</w:t>
      </w:r>
    </w:p>
    <w:p w:rsidR="00C14BF0" w:rsidRPr="00091C6C" w:rsidRDefault="00C14BF0" w:rsidP="00C14BF0">
      <w:pPr>
        <w:ind w:firstLine="567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9) организация приема граждан, рассмотрение их обращений;</w:t>
      </w:r>
    </w:p>
    <w:p w:rsidR="00C14BF0" w:rsidRPr="00091C6C" w:rsidRDefault="00C14BF0" w:rsidP="00C14BF0">
      <w:pPr>
        <w:ind w:firstLine="567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10) осуществление функций распорядителя бюджетных средств по расходам, предусмотренным бюджетом поселения на подготовку и проведение сессий, постоянных комиссий, и другим расходам, связанным с деятельностью Совета народных депутатов;</w:t>
      </w:r>
    </w:p>
    <w:p w:rsidR="00C14BF0" w:rsidRPr="00091C6C" w:rsidRDefault="00C14BF0" w:rsidP="00C14BF0">
      <w:pPr>
        <w:ind w:firstLine="567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11) открытие и закрытие счетов Совета народных депутатов в банках, осуществление функций распорядителя по этим счетам;</w:t>
      </w:r>
    </w:p>
    <w:p w:rsidR="00C14BF0" w:rsidRPr="00091C6C" w:rsidRDefault="00C14BF0" w:rsidP="00C14BF0">
      <w:pPr>
        <w:ind w:firstLine="567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12) подписание от имени Совета народных депутатов исковых заявлений в суды;</w:t>
      </w:r>
    </w:p>
    <w:p w:rsidR="00C14BF0" w:rsidRPr="00091C6C" w:rsidRDefault="00C14BF0" w:rsidP="00C14BF0">
      <w:pPr>
        <w:ind w:firstLine="567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13) организация обеспечения депутатов необходимой информацией, рассмотрение вопросов, связанных с освобождением депутатов от выполнения ими служебных или производственных обязанностей для работы в Совете народных депутатов, его органах и на избирательных округах;</w:t>
      </w:r>
    </w:p>
    <w:p w:rsidR="00C14BF0" w:rsidRPr="00091C6C" w:rsidRDefault="00C14BF0" w:rsidP="00C14BF0">
      <w:pPr>
        <w:ind w:firstLine="567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14) координация деятельности постоянных комиссий, депутатских объединений, оказание им помощи и контролирование их работы;</w:t>
      </w:r>
    </w:p>
    <w:p w:rsidR="00C14BF0" w:rsidRPr="00091C6C" w:rsidRDefault="00C14BF0" w:rsidP="00C14BF0">
      <w:pPr>
        <w:ind w:firstLine="567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15) принятие мер по обеспечению гласности и учету общественного мнения в работе Совета народных депутатов и постоянных комиссий, освещению их деятельности в средствах массовой информации;</w:t>
      </w:r>
    </w:p>
    <w:p w:rsidR="00C14BF0" w:rsidRPr="00091C6C" w:rsidRDefault="00C14BF0" w:rsidP="00C14BF0">
      <w:pPr>
        <w:ind w:firstLine="567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16) совместно с Администрацией сельсовета участие в организации учебы кадров в поселении;</w:t>
      </w:r>
    </w:p>
    <w:p w:rsidR="00C14BF0" w:rsidRPr="00091C6C" w:rsidRDefault="00C14BF0" w:rsidP="00C14BF0">
      <w:pPr>
        <w:ind w:firstLine="567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17) издание постановлений и распоряжений по вопросам организации деятельности Совета народных депутатов;</w:t>
      </w:r>
    </w:p>
    <w:p w:rsidR="009747A2" w:rsidRPr="00AB1553" w:rsidRDefault="00C14BF0" w:rsidP="00AB1553">
      <w:pPr>
        <w:ind w:firstLine="567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18) осуществление иных полномочий в соответствии с настоящим Уставом, Регламентом и решениями Совета народных депутатов.</w:t>
      </w:r>
    </w:p>
    <w:sectPr w:rsidR="009747A2" w:rsidRPr="00AB1553" w:rsidSect="0097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BF0"/>
    <w:rsid w:val="004216D9"/>
    <w:rsid w:val="005A0BA6"/>
    <w:rsid w:val="006D74E1"/>
    <w:rsid w:val="008519FA"/>
    <w:rsid w:val="008739AD"/>
    <w:rsid w:val="00917F5C"/>
    <w:rsid w:val="009633BB"/>
    <w:rsid w:val="009718A0"/>
    <w:rsid w:val="009747A2"/>
    <w:rsid w:val="009C1324"/>
    <w:rsid w:val="00AB1553"/>
    <w:rsid w:val="00C14BF0"/>
    <w:rsid w:val="00E3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9A4C"/>
  <w15:docId w15:val="{86246494-6C4B-45A8-A3A3-290D5455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14BF0"/>
    <w:pPr>
      <w:keepNext/>
      <w:ind w:firstLine="567"/>
      <w:jc w:val="both"/>
      <w:outlineLvl w:val="4"/>
    </w:pPr>
    <w:rPr>
      <w:rFonts w:ascii="Arial" w:hAnsi="Arial" w:cs="Arial"/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C14BF0"/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14BF0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99"/>
    <w:rsid w:val="00C14BF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Аверьянова</cp:lastModifiedBy>
  <cp:revision>10</cp:revision>
  <dcterms:created xsi:type="dcterms:W3CDTF">2025-01-30T07:29:00Z</dcterms:created>
  <dcterms:modified xsi:type="dcterms:W3CDTF">2025-02-06T05:39:00Z</dcterms:modified>
</cp:coreProperties>
</file>